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E06" w:rsidRDefault="00DB7E06" w:rsidP="0003614B">
      <w:pPr>
        <w:jc w:val="center"/>
        <w:rPr>
          <w:rFonts w:ascii="Times New Roman" w:hAnsi="Times New Roman"/>
        </w:rPr>
      </w:pPr>
      <w:r>
        <w:rPr>
          <w:szCs w:val="36"/>
        </w:rPr>
        <w:t xml:space="preserve">            </w:t>
      </w:r>
    </w:p>
    <w:p w:rsidR="00DB7E06" w:rsidRDefault="00DB7E06" w:rsidP="00DB7E06">
      <w:pPr>
        <w:rPr>
          <w:rFonts w:ascii="Times New Roman" w:hAnsi="Times New Roman"/>
        </w:rPr>
      </w:pPr>
    </w:p>
    <w:p w:rsidR="00DB7E06" w:rsidRDefault="00DB7E06" w:rsidP="00DB7E06"/>
    <w:p w:rsidR="00DB7E06" w:rsidRDefault="00DB7E06" w:rsidP="00DB7E06"/>
    <w:p w:rsidR="00DB7E06" w:rsidRDefault="00DB7E06" w:rsidP="00DB7E06"/>
    <w:p w:rsidR="00DB7E06" w:rsidRDefault="00DB7E06" w:rsidP="00DB7E06"/>
    <w:p w:rsidR="00DB7E06" w:rsidRDefault="00DB7E06" w:rsidP="00DB7E06"/>
    <w:p w:rsidR="00DB7E06" w:rsidRDefault="00DB7E06" w:rsidP="00DB7E06"/>
    <w:p w:rsidR="00DB7E06" w:rsidRPr="007043E3" w:rsidRDefault="00DB7E06" w:rsidP="00DB7E06">
      <w:pPr>
        <w:jc w:val="center"/>
        <w:rPr>
          <w:b/>
          <w:sz w:val="32"/>
          <w:szCs w:val="32"/>
        </w:rPr>
      </w:pPr>
      <w:r>
        <w:rPr>
          <w:b/>
          <w:sz w:val="32"/>
          <w:szCs w:val="32"/>
        </w:rPr>
        <w:t xml:space="preserve"> </w:t>
      </w:r>
      <w:r w:rsidRPr="007043E3">
        <w:rPr>
          <w:b/>
          <w:sz w:val="32"/>
          <w:szCs w:val="32"/>
        </w:rPr>
        <w:t>«</w:t>
      </w:r>
      <w:r w:rsidR="007043E3" w:rsidRPr="007043E3">
        <w:rPr>
          <w:rFonts w:ascii="Times New Roman" w:hAnsi="Times New Roman" w:cs="Times New Roman"/>
          <w:b/>
          <w:sz w:val="28"/>
          <w:szCs w:val="28"/>
        </w:rPr>
        <w:t xml:space="preserve">Повышение вычислительных навыков на уроках математики, как средство достижения прочных </w:t>
      </w:r>
      <w:proofErr w:type="gramStart"/>
      <w:r w:rsidR="007043E3" w:rsidRPr="007043E3">
        <w:rPr>
          <w:rFonts w:ascii="Times New Roman" w:hAnsi="Times New Roman" w:cs="Times New Roman"/>
          <w:b/>
          <w:sz w:val="28"/>
          <w:szCs w:val="28"/>
        </w:rPr>
        <w:t>знаний</w:t>
      </w:r>
      <w:r w:rsidRPr="007043E3">
        <w:rPr>
          <w:b/>
          <w:sz w:val="32"/>
          <w:szCs w:val="32"/>
        </w:rPr>
        <w:t xml:space="preserve"> »</w:t>
      </w:r>
      <w:proofErr w:type="gramEnd"/>
    </w:p>
    <w:p w:rsidR="00DB7E06" w:rsidRDefault="00DB7E06" w:rsidP="00DB7E06">
      <w:pPr>
        <w:jc w:val="center"/>
        <w:rPr>
          <w:b/>
          <w:sz w:val="32"/>
          <w:szCs w:val="32"/>
        </w:rPr>
      </w:pPr>
    </w:p>
    <w:p w:rsidR="00DB7E06" w:rsidRDefault="00DB7E06" w:rsidP="00DB7E06">
      <w:pPr>
        <w:rPr>
          <w:sz w:val="52"/>
          <w:szCs w:val="52"/>
        </w:rPr>
      </w:pPr>
    </w:p>
    <w:p w:rsidR="00DB7E06" w:rsidRDefault="00DB7E06" w:rsidP="00DB7E06"/>
    <w:p w:rsidR="00DB7E06" w:rsidRDefault="00DB7E06" w:rsidP="00DB7E06">
      <w:pPr>
        <w:tabs>
          <w:tab w:val="left" w:pos="6450"/>
        </w:tabs>
        <w:rPr>
          <w:sz w:val="28"/>
          <w:szCs w:val="28"/>
        </w:rPr>
      </w:pPr>
      <w:r>
        <w:t xml:space="preserve">                                                                                                             </w:t>
      </w:r>
      <w:r>
        <w:rPr>
          <w:sz w:val="28"/>
          <w:szCs w:val="28"/>
        </w:rPr>
        <w:t xml:space="preserve">                                                                                                                                                                                                                                                                       </w:t>
      </w:r>
    </w:p>
    <w:p w:rsidR="00DB7E06" w:rsidRDefault="00DB7E06" w:rsidP="00DB7E06">
      <w:pPr>
        <w:tabs>
          <w:tab w:val="left" w:pos="6450"/>
        </w:tabs>
        <w:rPr>
          <w:sz w:val="28"/>
          <w:szCs w:val="28"/>
        </w:rPr>
      </w:pPr>
    </w:p>
    <w:p w:rsidR="00DB7E06" w:rsidRDefault="00DB7E06" w:rsidP="00DB7E06">
      <w:pPr>
        <w:tabs>
          <w:tab w:val="left" w:pos="6030"/>
        </w:tabs>
        <w:rPr>
          <w:sz w:val="28"/>
          <w:szCs w:val="28"/>
        </w:rPr>
      </w:pPr>
      <w:r>
        <w:rPr>
          <w:sz w:val="28"/>
          <w:szCs w:val="28"/>
        </w:rPr>
        <w:t xml:space="preserve">                                                                           </w:t>
      </w:r>
    </w:p>
    <w:p w:rsidR="00DB7E06" w:rsidRDefault="00DB7E06" w:rsidP="00DB7E06">
      <w:pPr>
        <w:tabs>
          <w:tab w:val="left" w:pos="6030"/>
        </w:tabs>
        <w:rPr>
          <w:sz w:val="28"/>
          <w:szCs w:val="28"/>
        </w:rPr>
      </w:pPr>
      <w:r>
        <w:rPr>
          <w:sz w:val="28"/>
          <w:szCs w:val="28"/>
        </w:rPr>
        <w:t xml:space="preserve">        </w:t>
      </w:r>
    </w:p>
    <w:p w:rsidR="00DB7E06" w:rsidRDefault="00DB7E06" w:rsidP="00DB7E06">
      <w:pPr>
        <w:tabs>
          <w:tab w:val="left" w:pos="6030"/>
        </w:tabs>
        <w:rPr>
          <w:sz w:val="28"/>
          <w:szCs w:val="28"/>
        </w:rPr>
      </w:pPr>
    </w:p>
    <w:p w:rsidR="00DB7E06" w:rsidRDefault="000A3EF1" w:rsidP="00DB7E06">
      <w:pPr>
        <w:tabs>
          <w:tab w:val="left" w:pos="6030"/>
        </w:tabs>
        <w:rPr>
          <w:sz w:val="28"/>
          <w:szCs w:val="28"/>
        </w:rPr>
      </w:pPr>
      <w:r>
        <w:rPr>
          <w:sz w:val="28"/>
          <w:szCs w:val="28"/>
        </w:rPr>
        <w:t xml:space="preserve">             </w:t>
      </w:r>
    </w:p>
    <w:p w:rsidR="008F3C77" w:rsidRPr="00546E3E" w:rsidRDefault="00DB7E06" w:rsidP="00DB7E06">
      <w:pPr>
        <w:tabs>
          <w:tab w:val="left" w:pos="6030"/>
        </w:tabs>
        <w:rPr>
          <w:rFonts w:ascii="Times New Roman" w:hAnsi="Times New Roman" w:cs="Times New Roman"/>
          <w:sz w:val="28"/>
          <w:szCs w:val="28"/>
        </w:rPr>
      </w:pPr>
      <w:r w:rsidRPr="00546E3E">
        <w:rPr>
          <w:rFonts w:ascii="Times New Roman" w:hAnsi="Times New Roman" w:cs="Times New Roman"/>
          <w:sz w:val="28"/>
          <w:szCs w:val="28"/>
        </w:rPr>
        <w:t xml:space="preserve">                                                                    </w:t>
      </w:r>
      <w:r w:rsidR="000A3EF1" w:rsidRPr="00546E3E">
        <w:rPr>
          <w:rFonts w:ascii="Times New Roman" w:hAnsi="Times New Roman" w:cs="Times New Roman"/>
          <w:sz w:val="28"/>
          <w:szCs w:val="28"/>
        </w:rPr>
        <w:t xml:space="preserve">          </w:t>
      </w:r>
      <w:r w:rsidRPr="00546E3E">
        <w:rPr>
          <w:rFonts w:ascii="Times New Roman" w:hAnsi="Times New Roman" w:cs="Times New Roman"/>
          <w:sz w:val="28"/>
          <w:szCs w:val="28"/>
        </w:rPr>
        <w:t xml:space="preserve">                </w:t>
      </w:r>
      <w:r w:rsidR="008F3C77" w:rsidRPr="00546E3E">
        <w:rPr>
          <w:rFonts w:ascii="Times New Roman" w:hAnsi="Times New Roman" w:cs="Times New Roman"/>
          <w:sz w:val="28"/>
          <w:szCs w:val="28"/>
        </w:rPr>
        <w:t xml:space="preserve">    </w:t>
      </w:r>
    </w:p>
    <w:p w:rsidR="008F3C77" w:rsidRDefault="008F3C77" w:rsidP="00DB7E06">
      <w:pPr>
        <w:tabs>
          <w:tab w:val="left" w:pos="6030"/>
        </w:tabs>
        <w:rPr>
          <w:sz w:val="28"/>
          <w:szCs w:val="28"/>
        </w:rPr>
      </w:pPr>
      <w:r>
        <w:rPr>
          <w:sz w:val="28"/>
          <w:szCs w:val="28"/>
        </w:rPr>
        <w:t xml:space="preserve">                    </w:t>
      </w:r>
    </w:p>
    <w:p w:rsidR="008F3C77" w:rsidRDefault="008F3C77" w:rsidP="00DB7E06">
      <w:pPr>
        <w:tabs>
          <w:tab w:val="left" w:pos="6030"/>
        </w:tabs>
        <w:rPr>
          <w:sz w:val="28"/>
          <w:szCs w:val="28"/>
        </w:rPr>
      </w:pPr>
    </w:p>
    <w:p w:rsidR="008F3C77" w:rsidRDefault="008F3C77" w:rsidP="00DB7E06">
      <w:pPr>
        <w:tabs>
          <w:tab w:val="left" w:pos="6030"/>
        </w:tabs>
        <w:rPr>
          <w:sz w:val="28"/>
          <w:szCs w:val="28"/>
        </w:rPr>
      </w:pPr>
    </w:p>
    <w:p w:rsidR="0003614B" w:rsidRDefault="0003614B" w:rsidP="008F3C77">
      <w:pPr>
        <w:tabs>
          <w:tab w:val="left" w:pos="6030"/>
        </w:tabs>
        <w:rPr>
          <w:rFonts w:ascii="Times New Roman" w:hAnsi="Times New Roman" w:cs="Times New Roman"/>
          <w:sz w:val="28"/>
          <w:szCs w:val="28"/>
        </w:rPr>
      </w:pPr>
    </w:p>
    <w:p w:rsidR="0003614B" w:rsidRDefault="0003614B" w:rsidP="008F3C77">
      <w:pPr>
        <w:tabs>
          <w:tab w:val="left" w:pos="6030"/>
        </w:tabs>
        <w:rPr>
          <w:rFonts w:ascii="Times New Roman" w:hAnsi="Times New Roman" w:cs="Times New Roman"/>
          <w:sz w:val="28"/>
          <w:szCs w:val="28"/>
        </w:rPr>
      </w:pPr>
    </w:p>
    <w:p w:rsidR="00546E3E" w:rsidRPr="0003614B" w:rsidRDefault="00DB7E06" w:rsidP="0003614B">
      <w:pPr>
        <w:tabs>
          <w:tab w:val="left" w:pos="6030"/>
          <w:tab w:val="right" w:pos="10466"/>
        </w:tabs>
        <w:rPr>
          <w:sz w:val="28"/>
          <w:szCs w:val="28"/>
        </w:rPr>
      </w:pPr>
      <w:r>
        <w:rPr>
          <w:sz w:val="28"/>
          <w:szCs w:val="28"/>
        </w:rPr>
        <w:t xml:space="preserve">                   </w:t>
      </w:r>
      <w:r w:rsidR="000A3EF1">
        <w:rPr>
          <w:sz w:val="28"/>
          <w:szCs w:val="28"/>
        </w:rPr>
        <w:t xml:space="preserve">         </w:t>
      </w:r>
      <w:r w:rsidR="008F3C77">
        <w:rPr>
          <w:sz w:val="28"/>
          <w:szCs w:val="28"/>
        </w:rPr>
        <w:t xml:space="preserve">                                                  </w:t>
      </w:r>
      <w:r>
        <w:rPr>
          <w:sz w:val="28"/>
          <w:szCs w:val="28"/>
        </w:rPr>
        <w:t xml:space="preserve">                                          </w:t>
      </w:r>
      <w:r w:rsidR="0003614B">
        <w:rPr>
          <w:sz w:val="28"/>
          <w:szCs w:val="28"/>
        </w:rPr>
        <w:t xml:space="preserve">                              </w:t>
      </w:r>
      <w:r w:rsidR="0003614B">
        <w:rPr>
          <w:sz w:val="28"/>
          <w:szCs w:val="28"/>
        </w:rPr>
        <w:tab/>
      </w:r>
    </w:p>
    <w:p w:rsidR="0003614B" w:rsidRDefault="0003614B" w:rsidP="0003614B">
      <w:pPr>
        <w:ind w:firstLine="708"/>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DB7E06" w:rsidRDefault="005C6C9D" w:rsidP="0003614B">
      <w:pPr>
        <w:ind w:firstLine="708"/>
        <w:rPr>
          <w:rFonts w:ascii="Times New Roman" w:eastAsia="Times New Roman" w:hAnsi="Times New Roman" w:cs="Times New Roman"/>
          <w:color w:val="000000"/>
          <w:sz w:val="28"/>
          <w:szCs w:val="28"/>
        </w:rPr>
      </w:pPr>
      <w:r w:rsidRPr="00824D80">
        <w:rPr>
          <w:rFonts w:ascii="Times New Roman" w:hAnsi="Times New Roman" w:cs="Times New Roman"/>
          <w:sz w:val="28"/>
          <w:szCs w:val="28"/>
        </w:rPr>
        <w:t>Данная тема мною выбрана неслучайно</w:t>
      </w:r>
      <w:r w:rsidR="0003614B">
        <w:rPr>
          <w:rFonts w:ascii="Times New Roman" w:hAnsi="Times New Roman" w:cs="Times New Roman"/>
          <w:sz w:val="28"/>
          <w:szCs w:val="28"/>
        </w:rPr>
        <w:t xml:space="preserve">, </w:t>
      </w:r>
      <w:r w:rsidR="0003614B">
        <w:rPr>
          <w:rFonts w:ascii="Times New Roman" w:eastAsia="Times New Roman" w:hAnsi="Times New Roman" w:cs="Times New Roman"/>
          <w:color w:val="000000"/>
          <w:sz w:val="28"/>
          <w:szCs w:val="28"/>
        </w:rPr>
        <w:t xml:space="preserve">так как формирование у </w:t>
      </w:r>
      <w:r w:rsidR="001C141E" w:rsidRPr="00824D80">
        <w:rPr>
          <w:rFonts w:ascii="Times New Roman" w:eastAsia="Times New Roman" w:hAnsi="Times New Roman" w:cs="Times New Roman"/>
          <w:color w:val="000000"/>
          <w:sz w:val="28"/>
          <w:szCs w:val="28"/>
        </w:rPr>
        <w:t>обучающихся вычислительных навыков - это одна из важн</w:t>
      </w:r>
      <w:r w:rsidR="00DB7E06">
        <w:rPr>
          <w:rFonts w:ascii="Times New Roman" w:eastAsia="Times New Roman" w:hAnsi="Times New Roman" w:cs="Times New Roman"/>
          <w:color w:val="000000"/>
          <w:sz w:val="28"/>
          <w:szCs w:val="28"/>
        </w:rPr>
        <w:t xml:space="preserve">ейших задач обучения </w:t>
      </w:r>
      <w:r w:rsidR="001C141E" w:rsidRPr="00824D80">
        <w:rPr>
          <w:rFonts w:ascii="Times New Roman" w:eastAsia="Times New Roman" w:hAnsi="Times New Roman" w:cs="Times New Roman"/>
          <w:color w:val="000000"/>
          <w:sz w:val="28"/>
          <w:szCs w:val="28"/>
        </w:rPr>
        <w:t xml:space="preserve">математике, основой которых является осознанное и прочное усвоение приемов устных и письменных вычислений. </w:t>
      </w:r>
      <w:r w:rsidR="00DB7E06">
        <w:rPr>
          <w:rFonts w:ascii="Times New Roman" w:eastAsia="Times New Roman" w:hAnsi="Times New Roman" w:cs="Times New Roman"/>
          <w:color w:val="000000"/>
          <w:sz w:val="28"/>
          <w:szCs w:val="28"/>
        </w:rPr>
        <w:t xml:space="preserve"> </w:t>
      </w:r>
      <w:r w:rsidR="001C141E" w:rsidRPr="00824D80">
        <w:rPr>
          <w:rFonts w:ascii="Times New Roman" w:eastAsia="Times New Roman" w:hAnsi="Times New Roman" w:cs="Times New Roman"/>
          <w:color w:val="000000"/>
          <w:sz w:val="28"/>
          <w:szCs w:val="28"/>
        </w:rPr>
        <w:t>Вычислительные навыки необходимы как в практической жизни каждого человека, так и в учении. Ни один пример, ни одну задачу по математике, физике, химии и т. д. нельзя решать, не обладая элементарными способами вычислений.</w:t>
      </w:r>
      <w:r w:rsidRPr="00824D80">
        <w:rPr>
          <w:rFonts w:ascii="Times New Roman" w:eastAsia="Times New Roman" w:hAnsi="Times New Roman" w:cs="Times New Roman"/>
          <w:color w:val="000000"/>
          <w:sz w:val="28"/>
          <w:szCs w:val="28"/>
        </w:rPr>
        <w:t xml:space="preserve">    </w:t>
      </w:r>
    </w:p>
    <w:p w:rsidR="008F3C77" w:rsidRDefault="001C141E" w:rsidP="0003614B">
      <w:pPr>
        <w:ind w:firstLine="708"/>
        <w:rPr>
          <w:rFonts w:ascii="Times New Roman" w:eastAsia="Times New Roman" w:hAnsi="Times New Roman" w:cs="Times New Roman"/>
          <w:color w:val="000000"/>
          <w:sz w:val="28"/>
          <w:szCs w:val="28"/>
        </w:rPr>
      </w:pPr>
      <w:r w:rsidRPr="00824D80">
        <w:rPr>
          <w:rFonts w:ascii="Times New Roman" w:eastAsia="Times New Roman" w:hAnsi="Times New Roman" w:cs="Times New Roman"/>
          <w:color w:val="000000"/>
          <w:sz w:val="28"/>
          <w:szCs w:val="28"/>
        </w:rPr>
        <w:t>Но было бы ошибкой решать эту задачу только путем зазубривания таблиц сложения и умножения и использования при выполнении однообразных тренировочных упражнений. Не менее</w:t>
      </w:r>
      <w:r w:rsidR="00DB7E06">
        <w:rPr>
          <w:rFonts w:ascii="Times New Roman" w:eastAsia="Times New Roman" w:hAnsi="Times New Roman" w:cs="Times New Roman"/>
          <w:color w:val="000000"/>
          <w:sz w:val="28"/>
          <w:szCs w:val="28"/>
        </w:rPr>
        <w:t xml:space="preserve"> важная задача современного образования</w:t>
      </w:r>
      <w:r w:rsidRPr="00824D80">
        <w:rPr>
          <w:rFonts w:ascii="Times New Roman" w:eastAsia="Times New Roman" w:hAnsi="Times New Roman" w:cs="Times New Roman"/>
          <w:color w:val="000000"/>
          <w:sz w:val="28"/>
          <w:szCs w:val="28"/>
        </w:rPr>
        <w:t xml:space="preserve"> – развитие у </w:t>
      </w:r>
      <w:r w:rsidR="00DB7E06">
        <w:rPr>
          <w:rFonts w:ascii="Times New Roman" w:eastAsia="Times New Roman" w:hAnsi="Times New Roman" w:cs="Times New Roman"/>
          <w:color w:val="000000"/>
          <w:sz w:val="28"/>
          <w:szCs w:val="28"/>
        </w:rPr>
        <w:t>об</w:t>
      </w:r>
      <w:r w:rsidRPr="00824D80">
        <w:rPr>
          <w:rFonts w:ascii="Times New Roman" w:eastAsia="Times New Roman" w:hAnsi="Times New Roman" w:cs="Times New Roman"/>
          <w:color w:val="000000"/>
          <w:sz w:val="28"/>
          <w:szCs w:val="28"/>
        </w:rPr>
        <w:t>уча</w:t>
      </w:r>
      <w:r w:rsidR="00DB7E06">
        <w:rPr>
          <w:rFonts w:ascii="Times New Roman" w:eastAsia="Times New Roman" w:hAnsi="Times New Roman" w:cs="Times New Roman"/>
          <w:color w:val="000000"/>
          <w:sz w:val="28"/>
          <w:szCs w:val="28"/>
        </w:rPr>
        <w:t>ю</w:t>
      </w:r>
      <w:r w:rsidRPr="00824D80">
        <w:rPr>
          <w:rFonts w:ascii="Times New Roman" w:eastAsia="Times New Roman" w:hAnsi="Times New Roman" w:cs="Times New Roman"/>
          <w:color w:val="000000"/>
          <w:sz w:val="28"/>
          <w:szCs w:val="28"/>
        </w:rPr>
        <w:t>щихся в процессе обучения познавательной самостоятельности, творческой активности, потребности в знаниях.</w:t>
      </w:r>
      <w:r w:rsidR="00DB7E06">
        <w:rPr>
          <w:rFonts w:ascii="Times New Roman" w:eastAsia="Times New Roman" w:hAnsi="Times New Roman" w:cs="Times New Roman"/>
          <w:color w:val="000000"/>
          <w:sz w:val="28"/>
          <w:szCs w:val="28"/>
        </w:rPr>
        <w:t xml:space="preserve"> </w:t>
      </w:r>
      <w:r w:rsidRPr="00824D80">
        <w:rPr>
          <w:rFonts w:ascii="Times New Roman" w:eastAsia="Times New Roman" w:hAnsi="Times New Roman" w:cs="Times New Roman"/>
          <w:color w:val="000000"/>
          <w:sz w:val="28"/>
          <w:szCs w:val="28"/>
        </w:rPr>
        <w:t xml:space="preserve">Вычислительная культура формируется у </w:t>
      </w:r>
      <w:r w:rsidR="00DB7E06">
        <w:rPr>
          <w:rFonts w:ascii="Times New Roman" w:eastAsia="Times New Roman" w:hAnsi="Times New Roman" w:cs="Times New Roman"/>
          <w:color w:val="000000"/>
          <w:sz w:val="28"/>
          <w:szCs w:val="28"/>
        </w:rPr>
        <w:t>об</w:t>
      </w:r>
      <w:r w:rsidRPr="00824D80">
        <w:rPr>
          <w:rFonts w:ascii="Times New Roman" w:eastAsia="Times New Roman" w:hAnsi="Times New Roman" w:cs="Times New Roman"/>
          <w:color w:val="000000"/>
          <w:sz w:val="28"/>
          <w:szCs w:val="28"/>
        </w:rPr>
        <w:t>уча</w:t>
      </w:r>
      <w:r w:rsidR="00DB7E06">
        <w:rPr>
          <w:rFonts w:ascii="Times New Roman" w:eastAsia="Times New Roman" w:hAnsi="Times New Roman" w:cs="Times New Roman"/>
          <w:color w:val="000000"/>
          <w:sz w:val="28"/>
          <w:szCs w:val="28"/>
        </w:rPr>
        <w:t>ю</w:t>
      </w:r>
      <w:r w:rsidRPr="00824D80">
        <w:rPr>
          <w:rFonts w:ascii="Times New Roman" w:eastAsia="Times New Roman" w:hAnsi="Times New Roman" w:cs="Times New Roman"/>
          <w:color w:val="000000"/>
          <w:sz w:val="28"/>
          <w:szCs w:val="28"/>
        </w:rPr>
        <w:t>щихся на всех этапах изучения курса математики, но основа ее закладывается в первые 5-6 лет обучения. В этот период школьники обучаются именно умению осознанно использовать законы математических действий (сложение, вычитание, умножение, деление, возведение в степень). В последующие годы полученные умения и навыки совершенствуются и закрепляются в процессе изучения алгебры, физики, химии, черчении и других предметов.</w:t>
      </w:r>
      <w:r w:rsidR="00DB7E06">
        <w:rPr>
          <w:rFonts w:ascii="Times New Roman" w:eastAsia="Times New Roman" w:hAnsi="Times New Roman" w:cs="Times New Roman"/>
          <w:color w:val="000000"/>
          <w:sz w:val="28"/>
          <w:szCs w:val="28"/>
        </w:rPr>
        <w:t xml:space="preserve"> </w:t>
      </w:r>
      <w:r w:rsidRPr="00824D80">
        <w:rPr>
          <w:rFonts w:ascii="Times New Roman" w:eastAsia="Times New Roman" w:hAnsi="Times New Roman" w:cs="Times New Roman"/>
          <w:color w:val="000000"/>
          <w:sz w:val="28"/>
          <w:szCs w:val="28"/>
        </w:rPr>
        <w:t xml:space="preserve">Для развития у </w:t>
      </w:r>
      <w:r w:rsidR="00DB7E06">
        <w:rPr>
          <w:rFonts w:ascii="Times New Roman" w:eastAsia="Times New Roman" w:hAnsi="Times New Roman" w:cs="Times New Roman"/>
          <w:color w:val="000000"/>
          <w:sz w:val="28"/>
          <w:szCs w:val="28"/>
        </w:rPr>
        <w:t>об</w:t>
      </w:r>
      <w:r w:rsidRPr="00824D80">
        <w:rPr>
          <w:rFonts w:ascii="Times New Roman" w:eastAsia="Times New Roman" w:hAnsi="Times New Roman" w:cs="Times New Roman"/>
          <w:color w:val="000000"/>
          <w:sz w:val="28"/>
          <w:szCs w:val="28"/>
        </w:rPr>
        <w:t>уча</w:t>
      </w:r>
      <w:r w:rsidR="00DB7E06">
        <w:rPr>
          <w:rFonts w:ascii="Times New Roman" w:eastAsia="Times New Roman" w:hAnsi="Times New Roman" w:cs="Times New Roman"/>
          <w:color w:val="000000"/>
          <w:sz w:val="28"/>
          <w:szCs w:val="28"/>
        </w:rPr>
        <w:t>ю</w:t>
      </w:r>
      <w:r w:rsidRPr="00824D80">
        <w:rPr>
          <w:rFonts w:ascii="Times New Roman" w:eastAsia="Times New Roman" w:hAnsi="Times New Roman" w:cs="Times New Roman"/>
          <w:color w:val="000000"/>
          <w:sz w:val="28"/>
          <w:szCs w:val="28"/>
        </w:rPr>
        <w:t>щихся сознательных и прочных вычис</w:t>
      </w:r>
      <w:r w:rsidR="008F3C77">
        <w:rPr>
          <w:rFonts w:ascii="Times New Roman" w:eastAsia="Times New Roman" w:hAnsi="Times New Roman" w:cs="Times New Roman"/>
          <w:color w:val="000000"/>
          <w:sz w:val="28"/>
          <w:szCs w:val="28"/>
        </w:rPr>
        <w:t xml:space="preserve">лительных навыков </w:t>
      </w:r>
      <w:proofErr w:type="gramStart"/>
      <w:r w:rsidR="008F3C77">
        <w:rPr>
          <w:rFonts w:ascii="Times New Roman" w:eastAsia="Times New Roman" w:hAnsi="Times New Roman" w:cs="Times New Roman"/>
          <w:color w:val="000000"/>
          <w:sz w:val="28"/>
          <w:szCs w:val="28"/>
        </w:rPr>
        <w:t>многие  преподаватели</w:t>
      </w:r>
      <w:proofErr w:type="gramEnd"/>
      <w:r w:rsidRPr="00824D80">
        <w:rPr>
          <w:rFonts w:ascii="Times New Roman" w:eastAsia="Times New Roman" w:hAnsi="Times New Roman" w:cs="Times New Roman"/>
          <w:color w:val="000000"/>
          <w:sz w:val="28"/>
          <w:szCs w:val="28"/>
        </w:rPr>
        <w:t>, начиная с первого класса используют различные методические приемы и формы, например, устный счет, игры «Быстрый счетчик», «Математическое домино», «Математический футбол», «Математическое лото».</w:t>
      </w:r>
      <w:r w:rsidR="008F3C77">
        <w:rPr>
          <w:rFonts w:ascii="Times New Roman" w:eastAsia="Times New Roman" w:hAnsi="Times New Roman" w:cs="Times New Roman"/>
          <w:color w:val="000000"/>
          <w:sz w:val="28"/>
          <w:szCs w:val="28"/>
        </w:rPr>
        <w:t xml:space="preserve"> </w:t>
      </w:r>
      <w:r w:rsidRPr="00824D80">
        <w:rPr>
          <w:rFonts w:ascii="Times New Roman" w:eastAsia="Times New Roman" w:hAnsi="Times New Roman" w:cs="Times New Roman"/>
          <w:color w:val="000000"/>
          <w:sz w:val="28"/>
          <w:szCs w:val="28"/>
        </w:rPr>
        <w:t xml:space="preserve">Не секрет, что у детей с прочными вычислительными навыками гораздо меньше проблем с математикой. Но чтобы ребенок быстро </w:t>
      </w:r>
      <w:proofErr w:type="gramStart"/>
      <w:r w:rsidRPr="00824D80">
        <w:rPr>
          <w:rFonts w:ascii="Times New Roman" w:eastAsia="Times New Roman" w:hAnsi="Times New Roman" w:cs="Times New Roman"/>
          <w:color w:val="000000"/>
          <w:sz w:val="28"/>
          <w:szCs w:val="28"/>
        </w:rPr>
        <w:t>считал ,</w:t>
      </w:r>
      <w:proofErr w:type="gramEnd"/>
      <w:r w:rsidRPr="00824D80">
        <w:rPr>
          <w:rFonts w:ascii="Times New Roman" w:eastAsia="Times New Roman" w:hAnsi="Times New Roman" w:cs="Times New Roman"/>
          <w:color w:val="000000"/>
          <w:sz w:val="28"/>
          <w:szCs w:val="28"/>
        </w:rPr>
        <w:t xml:space="preserve"> выполнял простейшие преобразования, необходимо время для их отработки. 5-7 минут устного счета на уроке недостаточны не только для развития вычислительных навыков, но и для их закрепления, если нет системы устного счета. Устные упражнения должны применяться также во всех подходящих случаях не только на небольших числах, но также и на больших, но удобных для устного счета. Задача учителя состоит в том, чтобы найти максимум педагогических ситуации, в которых ученик стремится производить в уме арифметические действия.</w:t>
      </w:r>
      <w:r w:rsidR="008F3C77">
        <w:rPr>
          <w:rFonts w:ascii="Times New Roman" w:eastAsia="Times New Roman" w:hAnsi="Times New Roman" w:cs="Times New Roman"/>
          <w:color w:val="000000"/>
          <w:sz w:val="28"/>
          <w:szCs w:val="28"/>
        </w:rPr>
        <w:t xml:space="preserve"> </w:t>
      </w:r>
      <w:r w:rsidRPr="00824D80">
        <w:rPr>
          <w:rFonts w:ascii="Times New Roman" w:eastAsia="Times New Roman" w:hAnsi="Times New Roman" w:cs="Times New Roman"/>
          <w:color w:val="000000"/>
          <w:sz w:val="28"/>
          <w:szCs w:val="28"/>
        </w:rPr>
        <w:t>Именно в 5-6 классах закладываются основы обучения математик</w:t>
      </w:r>
      <w:r w:rsidR="008F3C77">
        <w:rPr>
          <w:rFonts w:ascii="Times New Roman" w:eastAsia="Times New Roman" w:hAnsi="Times New Roman" w:cs="Times New Roman"/>
          <w:color w:val="000000"/>
          <w:sz w:val="28"/>
          <w:szCs w:val="28"/>
        </w:rPr>
        <w:t>е наших воспитанников. Если не научить</w:t>
      </w:r>
      <w:r w:rsidRPr="00824D80">
        <w:rPr>
          <w:rFonts w:ascii="Times New Roman" w:eastAsia="Times New Roman" w:hAnsi="Times New Roman" w:cs="Times New Roman"/>
          <w:color w:val="000000"/>
          <w:sz w:val="28"/>
          <w:szCs w:val="28"/>
        </w:rPr>
        <w:t xml:space="preserve"> детей считать в этот период, в дальнейшем они будут испытывать трудности.</w:t>
      </w:r>
      <w:r w:rsidR="008F3C77">
        <w:rPr>
          <w:rFonts w:ascii="Times New Roman" w:eastAsia="Times New Roman" w:hAnsi="Times New Roman" w:cs="Times New Roman"/>
          <w:color w:val="000000"/>
          <w:sz w:val="28"/>
          <w:szCs w:val="28"/>
        </w:rPr>
        <w:t xml:space="preserve"> </w:t>
      </w:r>
    </w:p>
    <w:p w:rsidR="005C6C9D" w:rsidRPr="00824D80" w:rsidRDefault="001C141E" w:rsidP="0003614B">
      <w:pPr>
        <w:ind w:firstLine="708"/>
        <w:rPr>
          <w:rFonts w:ascii="Times New Roman" w:eastAsia="Times New Roman" w:hAnsi="Times New Roman" w:cs="Times New Roman"/>
          <w:color w:val="000000"/>
          <w:sz w:val="28"/>
          <w:szCs w:val="28"/>
        </w:rPr>
      </w:pPr>
      <w:r w:rsidRPr="00824D80">
        <w:rPr>
          <w:rFonts w:ascii="Times New Roman" w:eastAsia="Times New Roman" w:hAnsi="Times New Roman" w:cs="Times New Roman"/>
          <w:color w:val="000000"/>
          <w:sz w:val="28"/>
          <w:szCs w:val="28"/>
        </w:rPr>
        <w:t>Математика является одной из важнейших наук на земле, и именно с ней человек встречается каждый день</w:t>
      </w:r>
      <w:r w:rsidR="00AB24C3">
        <w:rPr>
          <w:rFonts w:ascii="Times New Roman" w:eastAsia="Times New Roman" w:hAnsi="Times New Roman" w:cs="Times New Roman"/>
          <w:color w:val="000000"/>
          <w:sz w:val="28"/>
          <w:szCs w:val="28"/>
        </w:rPr>
        <w:t xml:space="preserve"> в своей жизни. Поэтому   мне </w:t>
      </w:r>
      <w:r w:rsidRPr="00824D80">
        <w:rPr>
          <w:rFonts w:ascii="Times New Roman" w:eastAsia="Times New Roman" w:hAnsi="Times New Roman" w:cs="Times New Roman"/>
          <w:color w:val="000000"/>
          <w:sz w:val="28"/>
          <w:szCs w:val="28"/>
        </w:rPr>
        <w:t xml:space="preserve">необходимо </w:t>
      </w:r>
      <w:r w:rsidR="00AB24C3">
        <w:rPr>
          <w:rFonts w:ascii="Times New Roman" w:eastAsia="Times New Roman" w:hAnsi="Times New Roman" w:cs="Times New Roman"/>
          <w:color w:val="000000"/>
          <w:sz w:val="28"/>
          <w:szCs w:val="28"/>
        </w:rPr>
        <w:t xml:space="preserve"> пытаться формировать у  обучающихся </w:t>
      </w:r>
      <w:r w:rsidRPr="00824D80">
        <w:rPr>
          <w:rFonts w:ascii="Times New Roman" w:eastAsia="Times New Roman" w:hAnsi="Times New Roman" w:cs="Times New Roman"/>
          <w:color w:val="000000"/>
          <w:sz w:val="28"/>
          <w:szCs w:val="28"/>
        </w:rPr>
        <w:t xml:space="preserve"> вычислительные навыки, используя различные виды устных упражнений.</w:t>
      </w:r>
    </w:p>
    <w:p w:rsidR="005C6C9D" w:rsidRPr="00824D80" w:rsidRDefault="001C141E" w:rsidP="005C6C9D">
      <w:pPr>
        <w:rPr>
          <w:rFonts w:ascii="Times New Roman" w:eastAsia="Times New Roman" w:hAnsi="Times New Roman" w:cs="Times New Roman"/>
          <w:color w:val="000000"/>
          <w:sz w:val="28"/>
          <w:szCs w:val="28"/>
        </w:rPr>
      </w:pPr>
      <w:r w:rsidRPr="00824D80">
        <w:rPr>
          <w:rFonts w:ascii="Times New Roman" w:eastAsia="Times New Roman" w:hAnsi="Times New Roman" w:cs="Times New Roman"/>
          <w:color w:val="000000"/>
          <w:sz w:val="28"/>
          <w:szCs w:val="28"/>
        </w:rPr>
        <w:lastRenderedPageBreak/>
        <w:t xml:space="preserve">Цель данной работы: выявление значения устных упражнений как одного </w:t>
      </w:r>
      <w:proofErr w:type="gramStart"/>
      <w:r w:rsidRPr="00824D80">
        <w:rPr>
          <w:rFonts w:ascii="Times New Roman" w:eastAsia="Times New Roman" w:hAnsi="Times New Roman" w:cs="Times New Roman"/>
          <w:color w:val="000000"/>
          <w:sz w:val="28"/>
          <w:szCs w:val="28"/>
        </w:rPr>
        <w:t>из  наиболее</w:t>
      </w:r>
      <w:proofErr w:type="gramEnd"/>
      <w:r w:rsidRPr="00824D80">
        <w:rPr>
          <w:rFonts w:ascii="Times New Roman" w:eastAsia="Times New Roman" w:hAnsi="Times New Roman" w:cs="Times New Roman"/>
          <w:color w:val="000000"/>
          <w:sz w:val="28"/>
          <w:szCs w:val="28"/>
        </w:rPr>
        <w:t xml:space="preserve"> эффективных средств формирования устных вычислительн</w:t>
      </w:r>
      <w:r w:rsidR="00AB24C3">
        <w:rPr>
          <w:rFonts w:ascii="Times New Roman" w:eastAsia="Times New Roman" w:hAnsi="Times New Roman" w:cs="Times New Roman"/>
          <w:color w:val="000000"/>
          <w:sz w:val="28"/>
          <w:szCs w:val="28"/>
        </w:rPr>
        <w:t>ых навыков обучающихся</w:t>
      </w:r>
      <w:r w:rsidRPr="00824D80">
        <w:rPr>
          <w:rFonts w:ascii="Times New Roman" w:eastAsia="Times New Roman" w:hAnsi="Times New Roman" w:cs="Times New Roman"/>
          <w:color w:val="000000"/>
          <w:sz w:val="28"/>
          <w:szCs w:val="28"/>
        </w:rPr>
        <w:t>.</w:t>
      </w:r>
    </w:p>
    <w:p w:rsidR="005C6C9D" w:rsidRPr="00824D80" w:rsidRDefault="001C141E" w:rsidP="005C6C9D">
      <w:pPr>
        <w:rPr>
          <w:rFonts w:ascii="Times New Roman" w:eastAsia="Times New Roman" w:hAnsi="Times New Roman" w:cs="Times New Roman"/>
          <w:color w:val="000000"/>
          <w:sz w:val="28"/>
          <w:szCs w:val="28"/>
        </w:rPr>
      </w:pPr>
      <w:r w:rsidRPr="00824D80">
        <w:rPr>
          <w:rFonts w:ascii="Times New Roman" w:eastAsia="Times New Roman" w:hAnsi="Times New Roman" w:cs="Times New Roman"/>
          <w:color w:val="000000"/>
          <w:sz w:val="28"/>
          <w:szCs w:val="28"/>
        </w:rPr>
        <w:t>Задачи:</w:t>
      </w:r>
    </w:p>
    <w:p w:rsidR="005C6C9D" w:rsidRPr="00824D80" w:rsidRDefault="001C141E" w:rsidP="005C6C9D">
      <w:pPr>
        <w:rPr>
          <w:rFonts w:ascii="Times New Roman" w:eastAsia="Times New Roman" w:hAnsi="Times New Roman" w:cs="Times New Roman"/>
          <w:color w:val="000000"/>
          <w:sz w:val="28"/>
          <w:szCs w:val="28"/>
        </w:rPr>
      </w:pPr>
      <w:r w:rsidRPr="00824D80">
        <w:rPr>
          <w:rFonts w:ascii="Times New Roman" w:eastAsia="Times New Roman" w:hAnsi="Times New Roman" w:cs="Times New Roman"/>
          <w:color w:val="000000"/>
          <w:sz w:val="28"/>
          <w:szCs w:val="28"/>
        </w:rPr>
        <w:t>- изучить психолого-педагогические, теоретические и методические источники по данному вопросу;</w:t>
      </w:r>
    </w:p>
    <w:p w:rsidR="005C6C9D" w:rsidRPr="00824D80" w:rsidRDefault="001C141E" w:rsidP="005C6C9D">
      <w:pPr>
        <w:rPr>
          <w:rFonts w:ascii="Times New Roman" w:eastAsia="Times New Roman" w:hAnsi="Times New Roman" w:cs="Times New Roman"/>
          <w:color w:val="000000"/>
          <w:sz w:val="28"/>
          <w:szCs w:val="28"/>
        </w:rPr>
      </w:pPr>
      <w:r w:rsidRPr="00824D80">
        <w:rPr>
          <w:rFonts w:ascii="Times New Roman" w:eastAsia="Times New Roman" w:hAnsi="Times New Roman" w:cs="Times New Roman"/>
          <w:color w:val="000000"/>
          <w:sz w:val="28"/>
          <w:szCs w:val="28"/>
        </w:rPr>
        <w:t>-разработать систему устных упражнений, способствующих  формированию вычислительных навыков;</w:t>
      </w:r>
    </w:p>
    <w:p w:rsidR="005C6C9D" w:rsidRPr="00824D80" w:rsidRDefault="001C141E" w:rsidP="005C6C9D">
      <w:pPr>
        <w:rPr>
          <w:rFonts w:ascii="Times New Roman" w:eastAsia="Times New Roman" w:hAnsi="Times New Roman" w:cs="Times New Roman"/>
          <w:color w:val="000000"/>
          <w:sz w:val="28"/>
          <w:szCs w:val="28"/>
        </w:rPr>
      </w:pPr>
      <w:r w:rsidRPr="00824D80">
        <w:rPr>
          <w:rFonts w:ascii="Times New Roman" w:eastAsia="Times New Roman" w:hAnsi="Times New Roman" w:cs="Times New Roman"/>
          <w:color w:val="000000"/>
          <w:sz w:val="28"/>
          <w:szCs w:val="28"/>
        </w:rPr>
        <w:t>- провести и проанализировать результаты диагностики.</w:t>
      </w:r>
    </w:p>
    <w:p w:rsidR="005C6C9D" w:rsidRPr="00824D80" w:rsidRDefault="001C141E" w:rsidP="005C6C9D">
      <w:pPr>
        <w:rPr>
          <w:rFonts w:ascii="Times New Roman" w:eastAsia="Times New Roman" w:hAnsi="Times New Roman" w:cs="Times New Roman"/>
          <w:color w:val="000000"/>
          <w:sz w:val="28"/>
          <w:szCs w:val="28"/>
        </w:rPr>
      </w:pPr>
      <w:r w:rsidRPr="00824D80">
        <w:rPr>
          <w:rFonts w:ascii="Times New Roman" w:eastAsia="Times New Roman" w:hAnsi="Times New Roman" w:cs="Times New Roman"/>
          <w:color w:val="000000"/>
          <w:sz w:val="28"/>
          <w:szCs w:val="28"/>
        </w:rPr>
        <w:t>Объект исследования: процесс обучения учащихся на уроках математики.</w:t>
      </w:r>
    </w:p>
    <w:p w:rsidR="005C6C9D" w:rsidRPr="00824D80" w:rsidRDefault="001C141E" w:rsidP="005C6C9D">
      <w:pPr>
        <w:rPr>
          <w:rFonts w:ascii="Times New Roman" w:eastAsia="Times New Roman" w:hAnsi="Times New Roman" w:cs="Times New Roman"/>
          <w:color w:val="000000"/>
          <w:sz w:val="28"/>
          <w:szCs w:val="28"/>
        </w:rPr>
      </w:pPr>
      <w:r w:rsidRPr="00824D80">
        <w:rPr>
          <w:rFonts w:ascii="Times New Roman" w:eastAsia="Times New Roman" w:hAnsi="Times New Roman" w:cs="Times New Roman"/>
          <w:color w:val="000000"/>
          <w:sz w:val="28"/>
          <w:szCs w:val="28"/>
        </w:rPr>
        <w:t>Предмет исследования: процесс формирования устных вычислительных навыков обучающихся  на уроках математики.</w:t>
      </w:r>
    </w:p>
    <w:p w:rsidR="0051140C" w:rsidRDefault="0051140C" w:rsidP="005C6C9D">
      <w:pPr>
        <w:rPr>
          <w:rFonts w:ascii="Times New Roman" w:eastAsia="Times New Roman" w:hAnsi="Times New Roman" w:cs="Times New Roman"/>
          <w:sz w:val="28"/>
          <w:szCs w:val="28"/>
        </w:rPr>
      </w:pPr>
    </w:p>
    <w:p w:rsidR="0051140C" w:rsidRDefault="0051140C" w:rsidP="005C6C9D">
      <w:pPr>
        <w:rPr>
          <w:rFonts w:ascii="Times New Roman" w:eastAsia="Times New Roman" w:hAnsi="Times New Roman" w:cs="Times New Roman"/>
          <w:sz w:val="28"/>
          <w:szCs w:val="28"/>
        </w:rPr>
      </w:pPr>
    </w:p>
    <w:p w:rsidR="0051140C" w:rsidRDefault="0051140C" w:rsidP="005C6C9D">
      <w:pPr>
        <w:rPr>
          <w:rFonts w:ascii="Times New Roman" w:eastAsia="Times New Roman" w:hAnsi="Times New Roman" w:cs="Times New Roman"/>
          <w:sz w:val="28"/>
          <w:szCs w:val="28"/>
        </w:rPr>
      </w:pPr>
    </w:p>
    <w:p w:rsidR="0051140C" w:rsidRDefault="0051140C" w:rsidP="005C6C9D">
      <w:pPr>
        <w:rPr>
          <w:rFonts w:ascii="Times New Roman" w:eastAsia="Times New Roman" w:hAnsi="Times New Roman" w:cs="Times New Roman"/>
          <w:sz w:val="28"/>
          <w:szCs w:val="28"/>
        </w:rPr>
      </w:pPr>
    </w:p>
    <w:p w:rsidR="0051140C" w:rsidRDefault="0051140C" w:rsidP="005C6C9D">
      <w:pPr>
        <w:rPr>
          <w:rFonts w:ascii="Times New Roman" w:eastAsia="Times New Roman" w:hAnsi="Times New Roman" w:cs="Times New Roman"/>
          <w:sz w:val="28"/>
          <w:szCs w:val="28"/>
        </w:rPr>
      </w:pPr>
    </w:p>
    <w:p w:rsidR="0051140C" w:rsidRDefault="0051140C" w:rsidP="005C6C9D">
      <w:pPr>
        <w:rPr>
          <w:rFonts w:ascii="Times New Roman" w:eastAsia="Times New Roman" w:hAnsi="Times New Roman" w:cs="Times New Roman"/>
          <w:sz w:val="28"/>
          <w:szCs w:val="28"/>
        </w:rPr>
      </w:pPr>
    </w:p>
    <w:p w:rsidR="0051140C" w:rsidRDefault="0051140C" w:rsidP="005C6C9D">
      <w:pPr>
        <w:rPr>
          <w:rFonts w:ascii="Times New Roman" w:eastAsia="Times New Roman" w:hAnsi="Times New Roman" w:cs="Times New Roman"/>
          <w:sz w:val="28"/>
          <w:szCs w:val="28"/>
        </w:rPr>
      </w:pPr>
    </w:p>
    <w:p w:rsidR="0051140C" w:rsidRDefault="0051140C" w:rsidP="005C6C9D">
      <w:pPr>
        <w:rPr>
          <w:rFonts w:ascii="Times New Roman" w:eastAsia="Times New Roman" w:hAnsi="Times New Roman" w:cs="Times New Roman"/>
          <w:sz w:val="28"/>
          <w:szCs w:val="28"/>
        </w:rPr>
      </w:pPr>
    </w:p>
    <w:p w:rsidR="0051140C" w:rsidRDefault="0051140C" w:rsidP="005C6C9D">
      <w:pPr>
        <w:rPr>
          <w:rFonts w:ascii="Times New Roman" w:eastAsia="Times New Roman" w:hAnsi="Times New Roman" w:cs="Times New Roman"/>
          <w:sz w:val="28"/>
          <w:szCs w:val="28"/>
        </w:rPr>
      </w:pPr>
    </w:p>
    <w:p w:rsidR="0051140C" w:rsidRDefault="0051140C" w:rsidP="005C6C9D">
      <w:pPr>
        <w:rPr>
          <w:rFonts w:ascii="Times New Roman" w:eastAsia="Times New Roman" w:hAnsi="Times New Roman" w:cs="Times New Roman"/>
          <w:sz w:val="28"/>
          <w:szCs w:val="28"/>
        </w:rPr>
      </w:pPr>
    </w:p>
    <w:p w:rsidR="0051140C" w:rsidRDefault="0051140C" w:rsidP="005C6C9D">
      <w:pPr>
        <w:rPr>
          <w:rFonts w:ascii="Times New Roman" w:eastAsia="Times New Roman" w:hAnsi="Times New Roman" w:cs="Times New Roman"/>
          <w:sz w:val="28"/>
          <w:szCs w:val="28"/>
        </w:rPr>
      </w:pPr>
    </w:p>
    <w:p w:rsidR="0003614B" w:rsidRDefault="0003614B" w:rsidP="005C6C9D">
      <w:pPr>
        <w:rPr>
          <w:rFonts w:ascii="Times New Roman" w:eastAsia="Times New Roman" w:hAnsi="Times New Roman" w:cs="Times New Roman"/>
          <w:sz w:val="28"/>
          <w:szCs w:val="28"/>
        </w:rPr>
      </w:pPr>
    </w:p>
    <w:p w:rsidR="0003614B" w:rsidRDefault="0003614B" w:rsidP="005C6C9D">
      <w:pPr>
        <w:rPr>
          <w:rFonts w:ascii="Times New Roman" w:eastAsia="Times New Roman" w:hAnsi="Times New Roman" w:cs="Times New Roman"/>
          <w:sz w:val="28"/>
          <w:szCs w:val="28"/>
        </w:rPr>
      </w:pPr>
    </w:p>
    <w:p w:rsidR="0003614B" w:rsidRDefault="0003614B" w:rsidP="005C6C9D">
      <w:pPr>
        <w:rPr>
          <w:rFonts w:ascii="Times New Roman" w:eastAsia="Times New Roman" w:hAnsi="Times New Roman" w:cs="Times New Roman"/>
          <w:sz w:val="28"/>
          <w:szCs w:val="28"/>
        </w:rPr>
      </w:pPr>
    </w:p>
    <w:p w:rsidR="0003614B" w:rsidRDefault="0003614B" w:rsidP="005C6C9D">
      <w:pPr>
        <w:rPr>
          <w:rFonts w:ascii="Times New Roman" w:eastAsia="Times New Roman" w:hAnsi="Times New Roman" w:cs="Times New Roman"/>
          <w:sz w:val="28"/>
          <w:szCs w:val="28"/>
        </w:rPr>
      </w:pPr>
    </w:p>
    <w:p w:rsidR="0003614B" w:rsidRDefault="0003614B" w:rsidP="005C6C9D">
      <w:pPr>
        <w:rPr>
          <w:rFonts w:ascii="Times New Roman" w:eastAsia="Times New Roman" w:hAnsi="Times New Roman" w:cs="Times New Roman"/>
          <w:sz w:val="28"/>
          <w:szCs w:val="28"/>
        </w:rPr>
      </w:pPr>
    </w:p>
    <w:p w:rsidR="0051140C" w:rsidRDefault="0051140C" w:rsidP="0051140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Основная часть</w:t>
      </w:r>
    </w:p>
    <w:p w:rsidR="005C6C9D" w:rsidRPr="00824D80" w:rsidRDefault="001C141E" w:rsidP="0003614B">
      <w:pPr>
        <w:ind w:firstLine="708"/>
        <w:rPr>
          <w:rFonts w:ascii="Times New Roman" w:eastAsia="Times New Roman" w:hAnsi="Times New Roman" w:cs="Times New Roman"/>
          <w:color w:val="000000"/>
          <w:sz w:val="28"/>
          <w:szCs w:val="28"/>
        </w:rPr>
      </w:pPr>
      <w:r w:rsidRPr="00824D80">
        <w:rPr>
          <w:rFonts w:ascii="Times New Roman" w:eastAsia="Times New Roman" w:hAnsi="Times New Roman" w:cs="Times New Roman"/>
          <w:color w:val="000000"/>
          <w:sz w:val="28"/>
          <w:szCs w:val="28"/>
        </w:rPr>
        <w:t>Формирование вычислительных умений и навыков традиционно считается одной из самых «трудоемких» тем. Вопрос о значимости формирования устных вычислительных навыков на сегодняшний день является весьма дискуссионным в методическом плане. Широкое распространение калькуляторов ставит необходимость «жестокой» отработки этих умений под сомнение, поэтому многие не связывают хорошее овладение арифметическими вычислениями с математическими способностями и математической одаренностью. Однако внимание к устным арифметическим вычислениям является традиц</w:t>
      </w:r>
      <w:r w:rsidR="00AB24C3">
        <w:rPr>
          <w:rFonts w:ascii="Times New Roman" w:eastAsia="Times New Roman" w:hAnsi="Times New Roman" w:cs="Times New Roman"/>
          <w:color w:val="000000"/>
          <w:sz w:val="28"/>
          <w:szCs w:val="28"/>
        </w:rPr>
        <w:t>ионным для образовательных учреждений</w:t>
      </w:r>
      <w:r w:rsidRPr="00824D80">
        <w:rPr>
          <w:rFonts w:ascii="Times New Roman" w:eastAsia="Times New Roman" w:hAnsi="Times New Roman" w:cs="Times New Roman"/>
          <w:color w:val="000000"/>
          <w:sz w:val="28"/>
          <w:szCs w:val="28"/>
        </w:rPr>
        <w:t xml:space="preserve">. В связи с этим значительная часть заданий всех существующих сегодня учебников математики направлена на формирование </w:t>
      </w:r>
      <w:proofErr w:type="gramStart"/>
      <w:r w:rsidRPr="00824D80">
        <w:rPr>
          <w:rFonts w:ascii="Times New Roman" w:eastAsia="Times New Roman" w:hAnsi="Times New Roman" w:cs="Times New Roman"/>
          <w:color w:val="000000"/>
          <w:sz w:val="28"/>
          <w:szCs w:val="28"/>
        </w:rPr>
        <w:t>устных  вычислительных</w:t>
      </w:r>
      <w:proofErr w:type="gramEnd"/>
      <w:r w:rsidRPr="00824D80">
        <w:rPr>
          <w:rFonts w:ascii="Times New Roman" w:eastAsia="Times New Roman" w:hAnsi="Times New Roman" w:cs="Times New Roman"/>
          <w:color w:val="000000"/>
          <w:sz w:val="28"/>
          <w:szCs w:val="28"/>
        </w:rPr>
        <w:t xml:space="preserve"> умений и навыков Остановимся на некоторых определениях понятий.</w:t>
      </w:r>
    </w:p>
    <w:p w:rsidR="005C6C9D" w:rsidRPr="00824D80" w:rsidRDefault="001C141E" w:rsidP="0003614B">
      <w:pPr>
        <w:ind w:firstLine="708"/>
        <w:rPr>
          <w:rFonts w:ascii="Times New Roman" w:eastAsia="Times New Roman" w:hAnsi="Times New Roman" w:cs="Times New Roman"/>
          <w:color w:val="000000"/>
          <w:sz w:val="28"/>
          <w:szCs w:val="28"/>
        </w:rPr>
      </w:pPr>
      <w:r w:rsidRPr="00824D80">
        <w:rPr>
          <w:rFonts w:ascii="Times New Roman" w:eastAsia="Times New Roman" w:hAnsi="Times New Roman" w:cs="Times New Roman"/>
          <w:b/>
          <w:bCs/>
          <w:color w:val="000000"/>
          <w:sz w:val="28"/>
          <w:szCs w:val="28"/>
        </w:rPr>
        <w:t>Навык –</w:t>
      </w:r>
      <w:r w:rsidRPr="00824D80">
        <w:rPr>
          <w:rFonts w:ascii="Times New Roman" w:eastAsia="Times New Roman" w:hAnsi="Times New Roman" w:cs="Times New Roman"/>
          <w:color w:val="000000"/>
          <w:sz w:val="28"/>
          <w:szCs w:val="28"/>
        </w:rPr>
        <w:t xml:space="preserve"> это действие, сформированное путем повторения, характерное высокой степенью освоения и отсутствием </w:t>
      </w:r>
      <w:proofErr w:type="spellStart"/>
      <w:r w:rsidRPr="00824D80">
        <w:rPr>
          <w:rFonts w:ascii="Times New Roman" w:eastAsia="Times New Roman" w:hAnsi="Times New Roman" w:cs="Times New Roman"/>
          <w:color w:val="000000"/>
          <w:sz w:val="28"/>
          <w:szCs w:val="28"/>
        </w:rPr>
        <w:t>поэлементарной</w:t>
      </w:r>
      <w:proofErr w:type="spellEnd"/>
      <w:r w:rsidRPr="00824D80">
        <w:rPr>
          <w:rFonts w:ascii="Times New Roman" w:eastAsia="Times New Roman" w:hAnsi="Times New Roman" w:cs="Times New Roman"/>
          <w:color w:val="000000"/>
          <w:sz w:val="28"/>
          <w:szCs w:val="28"/>
        </w:rPr>
        <w:t xml:space="preserve"> сознательной регуляции и контроля.</w:t>
      </w:r>
    </w:p>
    <w:p w:rsidR="005C6C9D" w:rsidRPr="00824D80" w:rsidRDefault="001C141E" w:rsidP="0003614B">
      <w:pPr>
        <w:ind w:firstLine="708"/>
        <w:rPr>
          <w:rFonts w:ascii="Times New Roman" w:eastAsia="Times New Roman" w:hAnsi="Times New Roman" w:cs="Times New Roman"/>
          <w:color w:val="000000"/>
          <w:sz w:val="28"/>
          <w:szCs w:val="28"/>
        </w:rPr>
      </w:pPr>
      <w:r w:rsidRPr="00824D80">
        <w:rPr>
          <w:rFonts w:ascii="Times New Roman" w:eastAsia="Times New Roman" w:hAnsi="Times New Roman" w:cs="Times New Roman"/>
          <w:b/>
          <w:bCs/>
          <w:color w:val="000000"/>
          <w:sz w:val="28"/>
          <w:szCs w:val="28"/>
        </w:rPr>
        <w:t>Вычислительный навык –</w:t>
      </w:r>
      <w:r w:rsidRPr="00824D80">
        <w:rPr>
          <w:rFonts w:ascii="Times New Roman" w:eastAsia="Times New Roman" w:hAnsi="Times New Roman" w:cs="Times New Roman"/>
          <w:color w:val="000000"/>
          <w:sz w:val="28"/>
          <w:szCs w:val="28"/>
        </w:rPr>
        <w:t> это высокая степень овладения вычислительными приемами.</w:t>
      </w:r>
    </w:p>
    <w:p w:rsidR="005C6C9D" w:rsidRPr="00824D80" w:rsidRDefault="001C141E" w:rsidP="0003614B">
      <w:pPr>
        <w:ind w:firstLine="708"/>
        <w:rPr>
          <w:rFonts w:ascii="Times New Roman" w:eastAsia="Times New Roman" w:hAnsi="Times New Roman" w:cs="Times New Roman"/>
          <w:color w:val="000000"/>
          <w:sz w:val="28"/>
          <w:szCs w:val="28"/>
        </w:rPr>
      </w:pPr>
      <w:r w:rsidRPr="00824D80">
        <w:rPr>
          <w:rFonts w:ascii="Times New Roman" w:eastAsia="Times New Roman" w:hAnsi="Times New Roman" w:cs="Times New Roman"/>
          <w:b/>
          <w:bCs/>
          <w:color w:val="000000"/>
          <w:sz w:val="28"/>
          <w:szCs w:val="28"/>
        </w:rPr>
        <w:t>Приобрести вычислительные навыки – </w:t>
      </w:r>
      <w:r w:rsidRPr="00824D80">
        <w:rPr>
          <w:rFonts w:ascii="Times New Roman" w:eastAsia="Times New Roman" w:hAnsi="Times New Roman" w:cs="Times New Roman"/>
          <w:color w:val="000000"/>
          <w:sz w:val="28"/>
          <w:szCs w:val="28"/>
        </w:rPr>
        <w:t>значит, для каждого случая знать, какие операции и в каком порядке следует выполнять, чтобы найти результат арифметического действия, и выполнять эти операции достаточно быстро.</w:t>
      </w:r>
    </w:p>
    <w:p w:rsidR="005C6C9D" w:rsidRPr="00824D80" w:rsidRDefault="001C141E" w:rsidP="0003614B">
      <w:pPr>
        <w:ind w:firstLine="708"/>
        <w:rPr>
          <w:rFonts w:ascii="Times New Roman" w:eastAsia="Times New Roman" w:hAnsi="Times New Roman" w:cs="Times New Roman"/>
          <w:color w:val="000000"/>
          <w:sz w:val="28"/>
          <w:szCs w:val="28"/>
        </w:rPr>
      </w:pPr>
      <w:r w:rsidRPr="00824D80">
        <w:rPr>
          <w:rFonts w:ascii="Times New Roman" w:eastAsia="Times New Roman" w:hAnsi="Times New Roman" w:cs="Times New Roman"/>
          <w:color w:val="000000"/>
          <w:sz w:val="28"/>
          <w:szCs w:val="28"/>
        </w:rPr>
        <w:t>Вычислительные навыки рассматриваются как один из видов учебных навыков, функционирующих и формирующихся в процессе обучения. Они входят в структуру учебно-познавательной деятельности и существуют в учебных действиях, которые выполняются посредством определенной системы операций. В зависимос</w:t>
      </w:r>
      <w:r w:rsidR="00AB24C3">
        <w:rPr>
          <w:rFonts w:ascii="Times New Roman" w:eastAsia="Times New Roman" w:hAnsi="Times New Roman" w:cs="Times New Roman"/>
          <w:color w:val="000000"/>
          <w:sz w:val="28"/>
          <w:szCs w:val="28"/>
        </w:rPr>
        <w:t>ти от степени овладения обучающимися  учебным действием</w:t>
      </w:r>
      <w:r w:rsidRPr="00824D80">
        <w:rPr>
          <w:rFonts w:ascii="Times New Roman" w:eastAsia="Times New Roman" w:hAnsi="Times New Roman" w:cs="Times New Roman"/>
          <w:color w:val="000000"/>
          <w:sz w:val="28"/>
          <w:szCs w:val="28"/>
        </w:rPr>
        <w:t>, оно выступает как умение или навык, характеризующийся такими качествами, как правильность, осознанность, рациональность, обобщенность, автоматизм и прочность.</w:t>
      </w:r>
    </w:p>
    <w:p w:rsidR="005C6C9D" w:rsidRPr="00824D80" w:rsidRDefault="001C141E" w:rsidP="0003614B">
      <w:pPr>
        <w:ind w:firstLine="708"/>
        <w:rPr>
          <w:rFonts w:ascii="Times New Roman" w:eastAsia="Times New Roman" w:hAnsi="Times New Roman" w:cs="Times New Roman"/>
          <w:color w:val="000000"/>
          <w:sz w:val="28"/>
          <w:szCs w:val="28"/>
        </w:rPr>
      </w:pPr>
      <w:r w:rsidRPr="00824D80">
        <w:rPr>
          <w:rFonts w:ascii="Times New Roman" w:eastAsia="Times New Roman" w:hAnsi="Times New Roman" w:cs="Times New Roman"/>
          <w:b/>
          <w:bCs/>
          <w:i/>
          <w:iCs/>
          <w:color w:val="000000"/>
          <w:sz w:val="28"/>
          <w:szCs w:val="28"/>
        </w:rPr>
        <w:t>Правильность</w:t>
      </w:r>
      <w:r w:rsidRPr="00824D80">
        <w:rPr>
          <w:rFonts w:ascii="Times New Roman" w:eastAsia="Times New Roman" w:hAnsi="Times New Roman" w:cs="Times New Roman"/>
          <w:i/>
          <w:iCs/>
          <w:color w:val="000000"/>
          <w:sz w:val="28"/>
          <w:szCs w:val="28"/>
        </w:rPr>
        <w:t> </w:t>
      </w:r>
      <w:r w:rsidRPr="00824D80">
        <w:rPr>
          <w:rFonts w:ascii="Times New Roman" w:eastAsia="Times New Roman" w:hAnsi="Times New Roman" w:cs="Times New Roman"/>
          <w:b/>
          <w:bCs/>
          <w:color w:val="000000"/>
          <w:sz w:val="28"/>
          <w:szCs w:val="28"/>
        </w:rPr>
        <w:t>– </w:t>
      </w:r>
      <w:proofErr w:type="gramStart"/>
      <w:r w:rsidR="00AB24C3">
        <w:rPr>
          <w:rFonts w:ascii="Times New Roman" w:eastAsia="Times New Roman" w:hAnsi="Times New Roman" w:cs="Times New Roman"/>
          <w:color w:val="000000"/>
          <w:sz w:val="28"/>
          <w:szCs w:val="28"/>
        </w:rPr>
        <w:t xml:space="preserve">обучающийся </w:t>
      </w:r>
      <w:r w:rsidRPr="00824D80">
        <w:rPr>
          <w:rFonts w:ascii="Times New Roman" w:eastAsia="Times New Roman" w:hAnsi="Times New Roman" w:cs="Times New Roman"/>
          <w:color w:val="000000"/>
          <w:sz w:val="28"/>
          <w:szCs w:val="28"/>
        </w:rPr>
        <w:t xml:space="preserve"> правильно</w:t>
      </w:r>
      <w:proofErr w:type="gramEnd"/>
      <w:r w:rsidRPr="00824D80">
        <w:rPr>
          <w:rFonts w:ascii="Times New Roman" w:eastAsia="Times New Roman" w:hAnsi="Times New Roman" w:cs="Times New Roman"/>
          <w:color w:val="000000"/>
          <w:sz w:val="28"/>
          <w:szCs w:val="28"/>
        </w:rPr>
        <w:t xml:space="preserve"> находит результат арифметического действия над данными числами, т. е. правильно выбирает и выполняет операции, составляющие прием.</w:t>
      </w:r>
    </w:p>
    <w:p w:rsidR="005C6C9D" w:rsidRPr="00824D80" w:rsidRDefault="005C6C9D" w:rsidP="005C6C9D">
      <w:pPr>
        <w:rPr>
          <w:rFonts w:ascii="Times New Roman" w:eastAsia="Times New Roman" w:hAnsi="Times New Roman" w:cs="Times New Roman"/>
          <w:color w:val="000000"/>
          <w:sz w:val="28"/>
          <w:szCs w:val="28"/>
        </w:rPr>
      </w:pPr>
      <w:r w:rsidRPr="00824D80">
        <w:rPr>
          <w:rFonts w:ascii="Times New Roman" w:eastAsia="Times New Roman" w:hAnsi="Times New Roman" w:cs="Times New Roman"/>
          <w:color w:val="000000"/>
          <w:sz w:val="28"/>
          <w:szCs w:val="28"/>
        </w:rPr>
        <w:t xml:space="preserve"> </w:t>
      </w:r>
      <w:r w:rsidR="0003614B">
        <w:rPr>
          <w:rFonts w:ascii="Times New Roman" w:eastAsia="Times New Roman" w:hAnsi="Times New Roman" w:cs="Times New Roman"/>
          <w:color w:val="000000"/>
          <w:sz w:val="28"/>
          <w:szCs w:val="28"/>
        </w:rPr>
        <w:tab/>
      </w:r>
      <w:r w:rsidRPr="00824D80">
        <w:rPr>
          <w:rFonts w:ascii="Times New Roman" w:eastAsia="Times New Roman" w:hAnsi="Times New Roman" w:cs="Times New Roman"/>
          <w:color w:val="000000"/>
          <w:sz w:val="28"/>
          <w:szCs w:val="28"/>
        </w:rPr>
        <w:t>О</w:t>
      </w:r>
      <w:r w:rsidR="001C141E" w:rsidRPr="00824D80">
        <w:rPr>
          <w:rFonts w:ascii="Times New Roman" w:eastAsia="Times New Roman" w:hAnsi="Times New Roman" w:cs="Times New Roman"/>
          <w:b/>
          <w:bCs/>
          <w:i/>
          <w:iCs/>
          <w:color w:val="000000"/>
          <w:sz w:val="28"/>
          <w:szCs w:val="28"/>
        </w:rPr>
        <w:t>сознанность</w:t>
      </w:r>
      <w:r w:rsidR="001C141E" w:rsidRPr="00824D80">
        <w:rPr>
          <w:rFonts w:ascii="Times New Roman" w:eastAsia="Times New Roman" w:hAnsi="Times New Roman" w:cs="Times New Roman"/>
          <w:b/>
          <w:bCs/>
          <w:color w:val="000000"/>
          <w:sz w:val="28"/>
          <w:szCs w:val="28"/>
        </w:rPr>
        <w:t> – </w:t>
      </w:r>
      <w:proofErr w:type="gramStart"/>
      <w:r w:rsidR="00034748">
        <w:rPr>
          <w:rFonts w:ascii="Times New Roman" w:eastAsia="Times New Roman" w:hAnsi="Times New Roman" w:cs="Times New Roman"/>
          <w:color w:val="000000"/>
          <w:sz w:val="28"/>
          <w:szCs w:val="28"/>
        </w:rPr>
        <w:t xml:space="preserve">обучающийся </w:t>
      </w:r>
      <w:r w:rsidR="001C141E" w:rsidRPr="00824D80">
        <w:rPr>
          <w:rFonts w:ascii="Times New Roman" w:eastAsia="Times New Roman" w:hAnsi="Times New Roman" w:cs="Times New Roman"/>
          <w:color w:val="000000"/>
          <w:sz w:val="28"/>
          <w:szCs w:val="28"/>
        </w:rPr>
        <w:t xml:space="preserve"> осознает</w:t>
      </w:r>
      <w:proofErr w:type="gramEnd"/>
      <w:r w:rsidR="001C141E" w:rsidRPr="00824D80">
        <w:rPr>
          <w:rFonts w:ascii="Times New Roman" w:eastAsia="Times New Roman" w:hAnsi="Times New Roman" w:cs="Times New Roman"/>
          <w:color w:val="000000"/>
          <w:sz w:val="28"/>
          <w:szCs w:val="28"/>
        </w:rPr>
        <w:t>, на основе каких знаний выбраны операции и установлен порядо</w:t>
      </w:r>
      <w:r w:rsidR="00034748">
        <w:rPr>
          <w:rFonts w:ascii="Times New Roman" w:eastAsia="Times New Roman" w:hAnsi="Times New Roman" w:cs="Times New Roman"/>
          <w:color w:val="000000"/>
          <w:sz w:val="28"/>
          <w:szCs w:val="28"/>
        </w:rPr>
        <w:t>к их выполнения. Это для него</w:t>
      </w:r>
      <w:r w:rsidR="001C141E" w:rsidRPr="00824D80">
        <w:rPr>
          <w:rFonts w:ascii="Times New Roman" w:eastAsia="Times New Roman" w:hAnsi="Times New Roman" w:cs="Times New Roman"/>
          <w:color w:val="000000"/>
          <w:sz w:val="28"/>
          <w:szCs w:val="28"/>
        </w:rPr>
        <w:t xml:space="preserve"> своего рода доказательство правильности выбора системы операции. Осознанность проявляется в т</w:t>
      </w:r>
      <w:r w:rsidR="00034748">
        <w:rPr>
          <w:rFonts w:ascii="Times New Roman" w:eastAsia="Times New Roman" w:hAnsi="Times New Roman" w:cs="Times New Roman"/>
          <w:color w:val="000000"/>
          <w:sz w:val="28"/>
          <w:szCs w:val="28"/>
        </w:rPr>
        <w:t>ом, что обучающийся</w:t>
      </w:r>
      <w:r w:rsidR="001C141E" w:rsidRPr="00824D80">
        <w:rPr>
          <w:rFonts w:ascii="Times New Roman" w:eastAsia="Times New Roman" w:hAnsi="Times New Roman" w:cs="Times New Roman"/>
          <w:color w:val="000000"/>
          <w:sz w:val="28"/>
          <w:szCs w:val="28"/>
        </w:rPr>
        <w:t xml:space="preserve"> в любой момент может объяснить, как он решал пример и почему можно так решать. Это</w:t>
      </w:r>
      <w:r w:rsidR="00034748">
        <w:rPr>
          <w:rFonts w:ascii="Times New Roman" w:eastAsia="Times New Roman" w:hAnsi="Times New Roman" w:cs="Times New Roman"/>
          <w:color w:val="000000"/>
          <w:sz w:val="28"/>
          <w:szCs w:val="28"/>
        </w:rPr>
        <w:t xml:space="preserve">, конечно, не значит, что он </w:t>
      </w:r>
      <w:r w:rsidR="001C141E" w:rsidRPr="00824D80">
        <w:rPr>
          <w:rFonts w:ascii="Times New Roman" w:eastAsia="Times New Roman" w:hAnsi="Times New Roman" w:cs="Times New Roman"/>
          <w:color w:val="000000"/>
          <w:sz w:val="28"/>
          <w:szCs w:val="28"/>
        </w:rPr>
        <w:t xml:space="preserve"> всегда должен объяснять </w:t>
      </w:r>
      <w:r w:rsidR="001C141E" w:rsidRPr="00824D80">
        <w:rPr>
          <w:rFonts w:ascii="Times New Roman" w:eastAsia="Times New Roman" w:hAnsi="Times New Roman" w:cs="Times New Roman"/>
          <w:color w:val="000000"/>
          <w:sz w:val="28"/>
          <w:szCs w:val="28"/>
        </w:rPr>
        <w:lastRenderedPageBreak/>
        <w:t>решение каждого примера. В процессе овладения навыков объяснение должно постепенно свертываться.</w:t>
      </w:r>
    </w:p>
    <w:p w:rsidR="005C6C9D" w:rsidRPr="00824D80" w:rsidRDefault="001C141E" w:rsidP="0003614B">
      <w:pPr>
        <w:ind w:firstLine="708"/>
        <w:rPr>
          <w:rFonts w:ascii="Times New Roman" w:eastAsia="Times New Roman" w:hAnsi="Times New Roman" w:cs="Times New Roman"/>
          <w:color w:val="000000"/>
          <w:sz w:val="28"/>
          <w:szCs w:val="28"/>
        </w:rPr>
      </w:pPr>
      <w:r w:rsidRPr="00824D80">
        <w:rPr>
          <w:rFonts w:ascii="Times New Roman" w:eastAsia="Times New Roman" w:hAnsi="Times New Roman" w:cs="Times New Roman"/>
          <w:b/>
          <w:bCs/>
          <w:i/>
          <w:iCs/>
          <w:color w:val="000000"/>
          <w:sz w:val="28"/>
          <w:szCs w:val="28"/>
        </w:rPr>
        <w:t>Рациональность</w:t>
      </w:r>
      <w:r w:rsidRPr="00824D80">
        <w:rPr>
          <w:rFonts w:ascii="Times New Roman" w:eastAsia="Times New Roman" w:hAnsi="Times New Roman" w:cs="Times New Roman"/>
          <w:b/>
          <w:bCs/>
          <w:color w:val="000000"/>
          <w:sz w:val="28"/>
          <w:szCs w:val="28"/>
        </w:rPr>
        <w:t> – </w:t>
      </w:r>
      <w:r w:rsidR="00034748">
        <w:rPr>
          <w:rFonts w:ascii="Times New Roman" w:eastAsia="Times New Roman" w:hAnsi="Times New Roman" w:cs="Times New Roman"/>
          <w:color w:val="000000"/>
          <w:sz w:val="28"/>
          <w:szCs w:val="28"/>
        </w:rPr>
        <w:t>обучающийся</w:t>
      </w:r>
      <w:r w:rsidRPr="00824D80">
        <w:rPr>
          <w:rFonts w:ascii="Times New Roman" w:eastAsia="Times New Roman" w:hAnsi="Times New Roman" w:cs="Times New Roman"/>
          <w:color w:val="000000"/>
          <w:sz w:val="28"/>
          <w:szCs w:val="28"/>
        </w:rPr>
        <w:t>, сообразуясь с конкретными условиями, выбирает для данного случая более рациональный прием, т. е. выбирает те из возможных операции, выполнение которых легче других и быстрее приводит к результату арифметического действия. Разумеется, что это качество навыка может проявляться тогда, когда для данного случая существуют различные приемы</w:t>
      </w:r>
      <w:r w:rsidR="00034748">
        <w:rPr>
          <w:rFonts w:ascii="Times New Roman" w:eastAsia="Times New Roman" w:hAnsi="Times New Roman" w:cs="Times New Roman"/>
          <w:color w:val="000000"/>
          <w:sz w:val="28"/>
          <w:szCs w:val="28"/>
        </w:rPr>
        <w:t xml:space="preserve"> нахождения результата, и обучающийся</w:t>
      </w:r>
      <w:r w:rsidRPr="00824D80">
        <w:rPr>
          <w:rFonts w:ascii="Times New Roman" w:eastAsia="Times New Roman" w:hAnsi="Times New Roman" w:cs="Times New Roman"/>
          <w:color w:val="000000"/>
          <w:sz w:val="28"/>
          <w:szCs w:val="28"/>
        </w:rPr>
        <w:t>, используя различные знания, может сконструировать несколько приемов и выбрать более рациональный. Как видим, рациональность непосредственно связана с осознанностью навыка.</w:t>
      </w:r>
    </w:p>
    <w:p w:rsidR="005C6C9D" w:rsidRPr="00824D80" w:rsidRDefault="001C141E" w:rsidP="0003614B">
      <w:pPr>
        <w:ind w:firstLine="708"/>
        <w:rPr>
          <w:rFonts w:ascii="Times New Roman" w:eastAsia="Times New Roman" w:hAnsi="Times New Roman" w:cs="Times New Roman"/>
          <w:color w:val="000000"/>
          <w:sz w:val="28"/>
          <w:szCs w:val="28"/>
        </w:rPr>
      </w:pPr>
      <w:r w:rsidRPr="00824D80">
        <w:rPr>
          <w:rFonts w:ascii="Times New Roman" w:eastAsia="Times New Roman" w:hAnsi="Times New Roman" w:cs="Times New Roman"/>
          <w:b/>
          <w:bCs/>
          <w:i/>
          <w:iCs/>
          <w:color w:val="000000"/>
          <w:sz w:val="28"/>
          <w:szCs w:val="28"/>
        </w:rPr>
        <w:t>Обобщенность </w:t>
      </w:r>
      <w:r w:rsidRPr="00824D80">
        <w:rPr>
          <w:rFonts w:ascii="Times New Roman" w:eastAsia="Times New Roman" w:hAnsi="Times New Roman" w:cs="Times New Roman"/>
          <w:b/>
          <w:bCs/>
          <w:color w:val="000000"/>
          <w:sz w:val="28"/>
          <w:szCs w:val="28"/>
        </w:rPr>
        <w:t>– </w:t>
      </w:r>
      <w:r w:rsidR="00034748">
        <w:rPr>
          <w:rFonts w:ascii="Times New Roman" w:eastAsia="Times New Roman" w:hAnsi="Times New Roman" w:cs="Times New Roman"/>
          <w:color w:val="000000"/>
          <w:sz w:val="28"/>
          <w:szCs w:val="28"/>
        </w:rPr>
        <w:t>обучающийся</w:t>
      </w:r>
      <w:r w:rsidRPr="00824D80">
        <w:rPr>
          <w:rFonts w:ascii="Times New Roman" w:eastAsia="Times New Roman" w:hAnsi="Times New Roman" w:cs="Times New Roman"/>
          <w:color w:val="000000"/>
          <w:sz w:val="28"/>
          <w:szCs w:val="28"/>
        </w:rPr>
        <w:t xml:space="preserve"> может применить прием вычисления к большему числу случаев, т. е. он способен перенести прием вычисления на новые случаи. Обобщенность так же, как и рациональность, теснейшим образом связана с осознанностью вычислительного навыка, поскольку общим для различных случаев вычисления будет прием, основа которого – одни и те же теоретические положения.</w:t>
      </w:r>
    </w:p>
    <w:p w:rsidR="005C6C9D" w:rsidRPr="00824D80" w:rsidRDefault="001C141E" w:rsidP="0003614B">
      <w:pPr>
        <w:ind w:firstLine="708"/>
        <w:rPr>
          <w:rFonts w:ascii="Times New Roman" w:eastAsia="Times New Roman" w:hAnsi="Times New Roman" w:cs="Times New Roman"/>
          <w:color w:val="000000"/>
          <w:sz w:val="28"/>
          <w:szCs w:val="28"/>
        </w:rPr>
      </w:pPr>
      <w:r w:rsidRPr="00824D80">
        <w:rPr>
          <w:rFonts w:ascii="Times New Roman" w:eastAsia="Times New Roman" w:hAnsi="Times New Roman" w:cs="Times New Roman"/>
          <w:b/>
          <w:bCs/>
          <w:i/>
          <w:iCs/>
          <w:color w:val="000000"/>
          <w:sz w:val="28"/>
          <w:szCs w:val="28"/>
        </w:rPr>
        <w:t>Автоматизм</w:t>
      </w:r>
      <w:r w:rsidRPr="00824D80">
        <w:rPr>
          <w:rFonts w:ascii="Times New Roman" w:eastAsia="Times New Roman" w:hAnsi="Times New Roman" w:cs="Times New Roman"/>
          <w:color w:val="000000"/>
          <w:sz w:val="28"/>
          <w:szCs w:val="28"/>
        </w:rPr>
        <w:t> (свернутость) –</w:t>
      </w:r>
      <w:r w:rsidR="00034748">
        <w:rPr>
          <w:rFonts w:ascii="Times New Roman" w:eastAsia="Times New Roman" w:hAnsi="Times New Roman" w:cs="Times New Roman"/>
          <w:color w:val="000000"/>
          <w:sz w:val="28"/>
          <w:szCs w:val="28"/>
        </w:rPr>
        <w:t xml:space="preserve"> обучающийся </w:t>
      </w:r>
      <w:r w:rsidRPr="00824D80">
        <w:rPr>
          <w:rFonts w:ascii="Times New Roman" w:eastAsia="Times New Roman" w:hAnsi="Times New Roman" w:cs="Times New Roman"/>
          <w:color w:val="000000"/>
          <w:sz w:val="28"/>
          <w:szCs w:val="28"/>
        </w:rPr>
        <w:t>выделяет и выполняет операции быстро и в свернутом виде, но всегда может вернуться к объяснению выбора системы операции. Осознанность и автоматизм вычислительных навыков не являются противоречивыми качествами. Они всегда выступают в единстве: при свернутом выполнении операции осознанность сохраняется, но обоснование выбора системы операции происходит свернуто в плане внутрен</w:t>
      </w:r>
      <w:r w:rsidR="00034748">
        <w:rPr>
          <w:rFonts w:ascii="Times New Roman" w:eastAsia="Times New Roman" w:hAnsi="Times New Roman" w:cs="Times New Roman"/>
          <w:color w:val="000000"/>
          <w:sz w:val="28"/>
          <w:szCs w:val="28"/>
        </w:rPr>
        <w:t>ней речи. Благодаря этому обучающийся</w:t>
      </w:r>
      <w:r w:rsidRPr="00824D80">
        <w:rPr>
          <w:rFonts w:ascii="Times New Roman" w:eastAsia="Times New Roman" w:hAnsi="Times New Roman" w:cs="Times New Roman"/>
          <w:color w:val="000000"/>
          <w:sz w:val="28"/>
          <w:szCs w:val="28"/>
        </w:rPr>
        <w:t xml:space="preserve"> может в любой момент дать развернутое обоснование выбора системы операции.</w:t>
      </w:r>
    </w:p>
    <w:p w:rsidR="005C6C9D" w:rsidRPr="00824D80" w:rsidRDefault="001C141E" w:rsidP="0003614B">
      <w:pPr>
        <w:ind w:firstLine="708"/>
        <w:rPr>
          <w:rFonts w:ascii="Times New Roman" w:eastAsia="Times New Roman" w:hAnsi="Times New Roman" w:cs="Times New Roman"/>
          <w:color w:val="000000"/>
          <w:sz w:val="28"/>
          <w:szCs w:val="28"/>
        </w:rPr>
      </w:pPr>
      <w:r w:rsidRPr="00824D80">
        <w:rPr>
          <w:rFonts w:ascii="Times New Roman" w:eastAsia="Times New Roman" w:hAnsi="Times New Roman" w:cs="Times New Roman"/>
          <w:b/>
          <w:bCs/>
          <w:i/>
          <w:iCs/>
          <w:color w:val="000000"/>
          <w:sz w:val="28"/>
          <w:szCs w:val="28"/>
        </w:rPr>
        <w:t>Прочность</w:t>
      </w:r>
      <w:r w:rsidRPr="00824D80">
        <w:rPr>
          <w:rFonts w:ascii="Times New Roman" w:eastAsia="Times New Roman" w:hAnsi="Times New Roman" w:cs="Times New Roman"/>
          <w:b/>
          <w:bCs/>
          <w:color w:val="000000"/>
          <w:sz w:val="28"/>
          <w:szCs w:val="28"/>
        </w:rPr>
        <w:t> – </w:t>
      </w:r>
      <w:proofErr w:type="gramStart"/>
      <w:r w:rsidR="00034748">
        <w:rPr>
          <w:rFonts w:ascii="Times New Roman" w:eastAsia="Times New Roman" w:hAnsi="Times New Roman" w:cs="Times New Roman"/>
          <w:color w:val="000000"/>
          <w:sz w:val="28"/>
          <w:szCs w:val="28"/>
        </w:rPr>
        <w:t xml:space="preserve">обучающийся </w:t>
      </w:r>
      <w:r w:rsidRPr="00824D80">
        <w:rPr>
          <w:rFonts w:ascii="Times New Roman" w:eastAsia="Times New Roman" w:hAnsi="Times New Roman" w:cs="Times New Roman"/>
          <w:color w:val="000000"/>
          <w:sz w:val="28"/>
          <w:szCs w:val="28"/>
        </w:rPr>
        <w:t xml:space="preserve"> сохраняет</w:t>
      </w:r>
      <w:proofErr w:type="gramEnd"/>
      <w:r w:rsidRPr="00824D80">
        <w:rPr>
          <w:rFonts w:ascii="Times New Roman" w:eastAsia="Times New Roman" w:hAnsi="Times New Roman" w:cs="Times New Roman"/>
          <w:color w:val="000000"/>
          <w:sz w:val="28"/>
          <w:szCs w:val="28"/>
        </w:rPr>
        <w:t xml:space="preserve"> сформированные вычислительные навыки на длительное время.</w:t>
      </w:r>
    </w:p>
    <w:p w:rsidR="005C6C9D" w:rsidRPr="00824D80" w:rsidRDefault="001C141E" w:rsidP="0003614B">
      <w:pPr>
        <w:ind w:firstLine="708"/>
        <w:rPr>
          <w:rFonts w:ascii="Times New Roman" w:eastAsia="Times New Roman" w:hAnsi="Times New Roman" w:cs="Times New Roman"/>
          <w:color w:val="000000"/>
          <w:sz w:val="28"/>
          <w:szCs w:val="28"/>
        </w:rPr>
      </w:pPr>
      <w:r w:rsidRPr="00824D80">
        <w:rPr>
          <w:rFonts w:ascii="Times New Roman" w:eastAsia="Times New Roman" w:hAnsi="Times New Roman" w:cs="Times New Roman"/>
          <w:color w:val="000000"/>
          <w:sz w:val="28"/>
          <w:szCs w:val="28"/>
        </w:rPr>
        <w:t>Формирование вычислительных навыков, обладающих названными качествами, обеспечивается построением курса математики и использованием соответствую</w:t>
      </w:r>
      <w:r w:rsidR="008F538D" w:rsidRPr="00824D80">
        <w:rPr>
          <w:rFonts w:ascii="Times New Roman" w:eastAsia="Times New Roman" w:hAnsi="Times New Roman" w:cs="Times New Roman"/>
          <w:color w:val="000000"/>
          <w:sz w:val="28"/>
          <w:szCs w:val="28"/>
        </w:rPr>
        <w:t>щих методических приемов.</w:t>
      </w:r>
      <w:r w:rsidR="005C6C9D" w:rsidRPr="00824D80">
        <w:rPr>
          <w:rFonts w:ascii="Times New Roman" w:eastAsia="Times New Roman" w:hAnsi="Times New Roman" w:cs="Times New Roman"/>
          <w:color w:val="000000"/>
          <w:sz w:val="28"/>
          <w:szCs w:val="28"/>
        </w:rPr>
        <w:t xml:space="preserve"> </w:t>
      </w:r>
      <w:r w:rsidR="00034748">
        <w:rPr>
          <w:rFonts w:ascii="Times New Roman" w:eastAsia="Times New Roman" w:hAnsi="Times New Roman" w:cs="Times New Roman"/>
          <w:color w:val="000000"/>
          <w:sz w:val="28"/>
          <w:szCs w:val="28"/>
        </w:rPr>
        <w:t xml:space="preserve">Вместе с тем, обучающийся </w:t>
      </w:r>
      <w:r w:rsidRPr="00824D80">
        <w:rPr>
          <w:rFonts w:ascii="Times New Roman" w:eastAsia="Times New Roman" w:hAnsi="Times New Roman" w:cs="Times New Roman"/>
          <w:color w:val="000000"/>
          <w:sz w:val="28"/>
          <w:szCs w:val="28"/>
        </w:rPr>
        <w:t xml:space="preserve"> при выполнении вычислительного приёма должен отдавать отчёт в правильности и целесообразности каждого выполненного действия, то есть постоянно контролировать себя, соотнося выполняемые операции с образцом – системой операций. О </w:t>
      </w:r>
      <w:proofErr w:type="spellStart"/>
      <w:r w:rsidRPr="00824D80">
        <w:rPr>
          <w:rFonts w:ascii="Times New Roman" w:eastAsia="Times New Roman" w:hAnsi="Times New Roman" w:cs="Times New Roman"/>
          <w:color w:val="000000"/>
          <w:sz w:val="28"/>
          <w:szCs w:val="28"/>
        </w:rPr>
        <w:t>сформированности</w:t>
      </w:r>
      <w:proofErr w:type="spellEnd"/>
      <w:r w:rsidRPr="00824D80">
        <w:rPr>
          <w:rFonts w:ascii="Times New Roman" w:eastAsia="Times New Roman" w:hAnsi="Times New Roman" w:cs="Times New Roman"/>
          <w:color w:val="000000"/>
          <w:sz w:val="28"/>
          <w:szCs w:val="28"/>
        </w:rPr>
        <w:t xml:space="preserve"> любого умственного действия можно г</w:t>
      </w:r>
      <w:r w:rsidR="00034748">
        <w:rPr>
          <w:rFonts w:ascii="Times New Roman" w:eastAsia="Times New Roman" w:hAnsi="Times New Roman" w:cs="Times New Roman"/>
          <w:color w:val="000000"/>
          <w:sz w:val="28"/>
          <w:szCs w:val="28"/>
        </w:rPr>
        <w:t xml:space="preserve">оворить лишь тогда, когда он </w:t>
      </w:r>
      <w:r w:rsidRPr="00824D80">
        <w:rPr>
          <w:rFonts w:ascii="Times New Roman" w:eastAsia="Times New Roman" w:hAnsi="Times New Roman" w:cs="Times New Roman"/>
          <w:color w:val="000000"/>
          <w:sz w:val="28"/>
          <w:szCs w:val="28"/>
        </w:rPr>
        <w:t xml:space="preserve"> сам, без вмешательства со стороны, выполняет все операции приводящие к решению. Умение осознано контролировать выполняемые операции позволяет формировать вычислительные навыки более высокого уровня, чем без наличия этого умения.</w:t>
      </w:r>
    </w:p>
    <w:p w:rsidR="005C6C9D" w:rsidRPr="00824D80" w:rsidRDefault="001C141E" w:rsidP="0003614B">
      <w:pPr>
        <w:ind w:firstLine="708"/>
        <w:rPr>
          <w:rFonts w:ascii="Times New Roman" w:eastAsia="Times New Roman" w:hAnsi="Times New Roman" w:cs="Times New Roman"/>
          <w:color w:val="000000"/>
          <w:sz w:val="28"/>
          <w:szCs w:val="28"/>
        </w:rPr>
      </w:pPr>
      <w:r w:rsidRPr="00824D80">
        <w:rPr>
          <w:rFonts w:ascii="Times New Roman" w:eastAsia="Times New Roman" w:hAnsi="Times New Roman" w:cs="Times New Roman"/>
          <w:b/>
          <w:bCs/>
          <w:color w:val="000000"/>
          <w:sz w:val="28"/>
          <w:szCs w:val="28"/>
        </w:rPr>
        <w:lastRenderedPageBreak/>
        <w:t>Выполнение вычислительного приёма</w:t>
      </w:r>
      <w:r w:rsidRPr="00824D80">
        <w:rPr>
          <w:rFonts w:ascii="Times New Roman" w:eastAsia="Times New Roman" w:hAnsi="Times New Roman" w:cs="Times New Roman"/>
          <w:color w:val="000000"/>
          <w:sz w:val="28"/>
          <w:szCs w:val="28"/>
        </w:rPr>
        <w:t xml:space="preserve"> – мыслительный процесс, следовательно, овладение вычислительным приёмом и умение </w:t>
      </w:r>
      <w:proofErr w:type="gramStart"/>
      <w:r w:rsidRPr="00824D80">
        <w:rPr>
          <w:rFonts w:ascii="Times New Roman" w:eastAsia="Times New Roman" w:hAnsi="Times New Roman" w:cs="Times New Roman"/>
          <w:color w:val="000000"/>
          <w:sz w:val="28"/>
          <w:szCs w:val="28"/>
        </w:rPr>
        <w:t>осуществлять  контроль</w:t>
      </w:r>
      <w:proofErr w:type="gramEnd"/>
      <w:r w:rsidR="00034748">
        <w:rPr>
          <w:rFonts w:ascii="Times New Roman" w:eastAsia="Times New Roman" w:hAnsi="Times New Roman" w:cs="Times New Roman"/>
          <w:color w:val="000000"/>
          <w:sz w:val="28"/>
          <w:szCs w:val="28"/>
        </w:rPr>
        <w:t xml:space="preserve"> </w:t>
      </w:r>
      <w:r w:rsidRPr="00824D80">
        <w:rPr>
          <w:rFonts w:ascii="Times New Roman" w:eastAsia="Times New Roman" w:hAnsi="Times New Roman" w:cs="Times New Roman"/>
          <w:color w:val="000000"/>
          <w:sz w:val="28"/>
          <w:szCs w:val="28"/>
        </w:rPr>
        <w:t xml:space="preserve"> за его выполнением, должно происходить одновременно в процессе обучения.</w:t>
      </w:r>
      <w:r w:rsidR="005C6C9D" w:rsidRPr="00824D80">
        <w:rPr>
          <w:rFonts w:ascii="Times New Roman" w:eastAsia="Times New Roman" w:hAnsi="Times New Roman" w:cs="Times New Roman"/>
          <w:color w:val="000000"/>
          <w:sz w:val="28"/>
          <w:szCs w:val="28"/>
        </w:rPr>
        <w:t xml:space="preserve"> </w:t>
      </w:r>
    </w:p>
    <w:p w:rsidR="005C6C9D" w:rsidRPr="00824D80" w:rsidRDefault="001C141E" w:rsidP="0003614B">
      <w:pPr>
        <w:ind w:firstLine="708"/>
        <w:rPr>
          <w:rFonts w:ascii="Times New Roman" w:eastAsia="Times New Roman" w:hAnsi="Times New Roman" w:cs="Times New Roman"/>
          <w:color w:val="000000"/>
          <w:sz w:val="28"/>
          <w:szCs w:val="28"/>
        </w:rPr>
      </w:pPr>
      <w:r w:rsidRPr="00824D80">
        <w:rPr>
          <w:rFonts w:ascii="Times New Roman" w:eastAsia="Times New Roman" w:hAnsi="Times New Roman" w:cs="Times New Roman"/>
          <w:color w:val="000000"/>
          <w:sz w:val="28"/>
          <w:szCs w:val="28"/>
        </w:rPr>
        <w:t>Вычислительные навыки достигают высшего уровня своего развития лишь в результате длительного процесса целенаправленного их формиро</w:t>
      </w:r>
      <w:r w:rsidR="00664535">
        <w:rPr>
          <w:rFonts w:ascii="Times New Roman" w:eastAsia="Times New Roman" w:hAnsi="Times New Roman" w:cs="Times New Roman"/>
          <w:color w:val="000000"/>
          <w:sz w:val="28"/>
          <w:szCs w:val="28"/>
        </w:rPr>
        <w:t>вания. Формирование у обучающихся</w:t>
      </w:r>
      <w:r w:rsidRPr="00824D80">
        <w:rPr>
          <w:rFonts w:ascii="Times New Roman" w:eastAsia="Times New Roman" w:hAnsi="Times New Roman" w:cs="Times New Roman"/>
          <w:color w:val="000000"/>
          <w:sz w:val="28"/>
          <w:szCs w:val="28"/>
        </w:rPr>
        <w:t xml:space="preserve"> вычислительных навыков остаётся одной из главных задач обучения математике, поскольку вычислительные навыки необходимы при изучении арифметических действий.</w:t>
      </w:r>
      <w:r w:rsidR="00664535">
        <w:rPr>
          <w:rFonts w:ascii="Times New Roman" w:eastAsia="Times New Roman" w:hAnsi="Times New Roman" w:cs="Times New Roman"/>
          <w:color w:val="000000"/>
          <w:sz w:val="28"/>
          <w:szCs w:val="28"/>
        </w:rPr>
        <w:t xml:space="preserve"> </w:t>
      </w:r>
      <w:r w:rsidRPr="00824D80">
        <w:rPr>
          <w:rFonts w:ascii="Times New Roman" w:eastAsia="Times New Roman" w:hAnsi="Times New Roman" w:cs="Times New Roman"/>
          <w:color w:val="000000"/>
          <w:sz w:val="28"/>
          <w:szCs w:val="28"/>
        </w:rPr>
        <w:t>Психология много внимания уделяет проблеме механизмов формирования навыков, имеющей большое практическое значение. Доказано, что механическое заучивание гораздо менее эффективно, чем заучивание при участии сознания. Полезен практический принцип «повторение без повторения», когда при отработке навыка не затверживается одно и то же действие, но постоянно варьируется в поисках оптимальной формулы движения. При этом осознанию принадлежит очень важная роль.</w:t>
      </w:r>
    </w:p>
    <w:p w:rsidR="005C6C9D" w:rsidRPr="00824D80" w:rsidRDefault="001C141E" w:rsidP="0003614B">
      <w:pPr>
        <w:ind w:firstLine="708"/>
        <w:rPr>
          <w:rFonts w:ascii="Times New Roman" w:eastAsia="Times New Roman" w:hAnsi="Times New Roman" w:cs="Times New Roman"/>
          <w:color w:val="000000"/>
          <w:sz w:val="28"/>
          <w:szCs w:val="28"/>
        </w:rPr>
      </w:pPr>
      <w:r w:rsidRPr="00824D80">
        <w:rPr>
          <w:rFonts w:ascii="Times New Roman" w:eastAsia="Times New Roman" w:hAnsi="Times New Roman" w:cs="Times New Roman"/>
          <w:color w:val="000000"/>
          <w:sz w:val="28"/>
          <w:szCs w:val="28"/>
        </w:rPr>
        <w:t>Формирование вычислительных умений и навыков – это сложный длительный процесс, его эффективность зависит от индивидуальны</w:t>
      </w:r>
      <w:r w:rsidR="00664535">
        <w:rPr>
          <w:rFonts w:ascii="Times New Roman" w:eastAsia="Times New Roman" w:hAnsi="Times New Roman" w:cs="Times New Roman"/>
          <w:color w:val="000000"/>
          <w:sz w:val="28"/>
          <w:szCs w:val="28"/>
        </w:rPr>
        <w:t xml:space="preserve">х особенностей </w:t>
      </w:r>
      <w:proofErr w:type="spellStart"/>
      <w:r w:rsidR="00664535">
        <w:rPr>
          <w:rFonts w:ascii="Times New Roman" w:eastAsia="Times New Roman" w:hAnsi="Times New Roman" w:cs="Times New Roman"/>
          <w:color w:val="000000"/>
          <w:sz w:val="28"/>
          <w:szCs w:val="28"/>
        </w:rPr>
        <w:t>обечающегося</w:t>
      </w:r>
      <w:proofErr w:type="spellEnd"/>
      <w:r w:rsidRPr="00824D80">
        <w:rPr>
          <w:rFonts w:ascii="Times New Roman" w:eastAsia="Times New Roman" w:hAnsi="Times New Roman" w:cs="Times New Roman"/>
          <w:color w:val="000000"/>
          <w:sz w:val="28"/>
          <w:szCs w:val="28"/>
        </w:rPr>
        <w:t>, уровня его подготовки и организации вычислительной деятельности.</w:t>
      </w:r>
      <w:r w:rsidR="005C6C9D" w:rsidRPr="00824D80">
        <w:rPr>
          <w:rFonts w:ascii="Times New Roman" w:eastAsia="Times New Roman" w:hAnsi="Times New Roman" w:cs="Times New Roman"/>
          <w:color w:val="000000"/>
          <w:sz w:val="28"/>
          <w:szCs w:val="28"/>
        </w:rPr>
        <w:t xml:space="preserve"> </w:t>
      </w:r>
      <w:r w:rsidRPr="00824D80">
        <w:rPr>
          <w:rFonts w:ascii="Times New Roman" w:eastAsia="Times New Roman" w:hAnsi="Times New Roman" w:cs="Times New Roman"/>
          <w:color w:val="000000"/>
          <w:sz w:val="28"/>
          <w:szCs w:val="28"/>
        </w:rPr>
        <w:t>На современном этапе развития образования необходимо выбирать такие способы организации вычислительной деятельности школьников, которые способствуют не только формированию прочных вычислительных умений и навыков, но и всестороннему развитию личности ребенка.</w:t>
      </w:r>
      <w:r w:rsidR="005C6C9D" w:rsidRPr="00824D80">
        <w:rPr>
          <w:rFonts w:ascii="Times New Roman" w:eastAsia="Times New Roman" w:hAnsi="Times New Roman" w:cs="Times New Roman"/>
          <w:color w:val="000000"/>
          <w:sz w:val="28"/>
          <w:szCs w:val="28"/>
        </w:rPr>
        <w:t xml:space="preserve"> </w:t>
      </w:r>
    </w:p>
    <w:p w:rsidR="005C6C9D" w:rsidRPr="00824D80" w:rsidRDefault="001C141E" w:rsidP="0003614B">
      <w:pPr>
        <w:ind w:firstLine="708"/>
        <w:rPr>
          <w:rFonts w:ascii="Times New Roman" w:eastAsia="Times New Roman" w:hAnsi="Times New Roman" w:cs="Times New Roman"/>
          <w:color w:val="000000"/>
          <w:sz w:val="28"/>
          <w:szCs w:val="28"/>
        </w:rPr>
      </w:pPr>
      <w:r w:rsidRPr="00824D80">
        <w:rPr>
          <w:rFonts w:ascii="Times New Roman" w:eastAsia="Times New Roman" w:hAnsi="Times New Roman" w:cs="Times New Roman"/>
          <w:color w:val="000000"/>
          <w:sz w:val="28"/>
          <w:szCs w:val="28"/>
        </w:rPr>
        <w:t>При выборе способов организации вычислительной деятельности необходимо ориентироваться на развивающий характер работы, отдавать предпочтение обучающим заданиям. Используемые вычислительные задания должны характеризоваться вариативностью формулировок, неоднозначностью решений, выявлением разнообразных закономерностей и зависимостей, использованием различных моделей (предметных, графических, символических), что позволяет учитывать ин</w:t>
      </w:r>
      <w:r w:rsidR="00664535">
        <w:rPr>
          <w:rFonts w:ascii="Times New Roman" w:eastAsia="Times New Roman" w:hAnsi="Times New Roman" w:cs="Times New Roman"/>
          <w:color w:val="000000"/>
          <w:sz w:val="28"/>
          <w:szCs w:val="28"/>
        </w:rPr>
        <w:t>дивидуальные особенности обучающегося</w:t>
      </w:r>
      <w:r w:rsidRPr="00824D80">
        <w:rPr>
          <w:rFonts w:ascii="Times New Roman" w:eastAsia="Times New Roman" w:hAnsi="Times New Roman" w:cs="Times New Roman"/>
          <w:color w:val="000000"/>
          <w:sz w:val="28"/>
          <w:szCs w:val="28"/>
        </w:rPr>
        <w:t>, его жизненный опыт, предметно-действенное и наглядно-образное мышле</w:t>
      </w:r>
      <w:r w:rsidR="00664535">
        <w:rPr>
          <w:rFonts w:ascii="Times New Roman" w:eastAsia="Times New Roman" w:hAnsi="Times New Roman" w:cs="Times New Roman"/>
          <w:color w:val="000000"/>
          <w:sz w:val="28"/>
          <w:szCs w:val="28"/>
        </w:rPr>
        <w:t xml:space="preserve">ние и постепенно водить  студента </w:t>
      </w:r>
      <w:r w:rsidRPr="00824D80">
        <w:rPr>
          <w:rFonts w:ascii="Times New Roman" w:eastAsia="Times New Roman" w:hAnsi="Times New Roman" w:cs="Times New Roman"/>
          <w:color w:val="000000"/>
          <w:sz w:val="28"/>
          <w:szCs w:val="28"/>
        </w:rPr>
        <w:t>в мир математических понятий, терминов и символов.</w:t>
      </w:r>
    </w:p>
    <w:p w:rsidR="005C6C9D" w:rsidRPr="00824D80" w:rsidRDefault="001C141E" w:rsidP="0003614B">
      <w:pPr>
        <w:ind w:firstLine="708"/>
        <w:rPr>
          <w:rFonts w:ascii="Times New Roman" w:eastAsia="Times New Roman" w:hAnsi="Times New Roman" w:cs="Times New Roman"/>
          <w:color w:val="000000"/>
          <w:sz w:val="28"/>
          <w:szCs w:val="28"/>
        </w:rPr>
      </w:pPr>
      <w:r w:rsidRPr="00824D80">
        <w:rPr>
          <w:rFonts w:ascii="Times New Roman" w:eastAsia="Times New Roman" w:hAnsi="Times New Roman" w:cs="Times New Roman"/>
          <w:color w:val="000000"/>
          <w:sz w:val="28"/>
          <w:szCs w:val="28"/>
        </w:rPr>
        <w:t>Устные вычисления имеют большое образовательное, воспитательное и практическое и чисто методическое значение. Помимо того практического значения, которое имеет для каждого человека, умение быстро и правильно произвести несложные вычисления «в уме», устный счет всегда рассматривался методистами как одно из лучших средств</w:t>
      </w:r>
      <w:r w:rsidR="00664535">
        <w:rPr>
          <w:rFonts w:ascii="Times New Roman" w:eastAsia="Times New Roman" w:hAnsi="Times New Roman" w:cs="Times New Roman"/>
          <w:color w:val="000000"/>
          <w:sz w:val="28"/>
          <w:szCs w:val="28"/>
        </w:rPr>
        <w:t xml:space="preserve"> углубления приобретаемых обучающимися</w:t>
      </w:r>
      <w:r w:rsidRPr="00824D80">
        <w:rPr>
          <w:rFonts w:ascii="Times New Roman" w:eastAsia="Times New Roman" w:hAnsi="Times New Roman" w:cs="Times New Roman"/>
          <w:color w:val="000000"/>
          <w:sz w:val="28"/>
          <w:szCs w:val="28"/>
        </w:rPr>
        <w:t xml:space="preserve"> на уроках математики теоретических знаний.</w:t>
      </w:r>
    </w:p>
    <w:p w:rsidR="005C6C9D" w:rsidRPr="00824D80" w:rsidRDefault="001C141E" w:rsidP="0003614B">
      <w:pPr>
        <w:ind w:firstLine="708"/>
        <w:rPr>
          <w:rFonts w:ascii="Times New Roman" w:eastAsia="Times New Roman" w:hAnsi="Times New Roman" w:cs="Times New Roman"/>
          <w:color w:val="000000"/>
          <w:sz w:val="28"/>
          <w:szCs w:val="28"/>
        </w:rPr>
      </w:pPr>
      <w:r w:rsidRPr="00824D80">
        <w:rPr>
          <w:rFonts w:ascii="Times New Roman" w:eastAsia="Times New Roman" w:hAnsi="Times New Roman" w:cs="Times New Roman"/>
          <w:color w:val="000000"/>
          <w:sz w:val="28"/>
          <w:szCs w:val="28"/>
        </w:rPr>
        <w:lastRenderedPageBreak/>
        <w:t>Устный счет способствует формированию основных математических понятий, более глубокому ознакомлению с составом чисел из слагаемых и сомножителей, лучшему усвоению законов арифметических действий и др.Упражнениям в устном счете всегда придавалось также воспитательное значение: считалось, что о</w:t>
      </w:r>
      <w:r w:rsidR="00664535">
        <w:rPr>
          <w:rFonts w:ascii="Times New Roman" w:eastAsia="Times New Roman" w:hAnsi="Times New Roman" w:cs="Times New Roman"/>
          <w:color w:val="000000"/>
          <w:sz w:val="28"/>
          <w:szCs w:val="28"/>
        </w:rPr>
        <w:t xml:space="preserve">ни способствуют </w:t>
      </w:r>
      <w:proofErr w:type="gramStart"/>
      <w:r w:rsidR="00664535">
        <w:rPr>
          <w:rFonts w:ascii="Times New Roman" w:eastAsia="Times New Roman" w:hAnsi="Times New Roman" w:cs="Times New Roman"/>
          <w:color w:val="000000"/>
          <w:sz w:val="28"/>
          <w:szCs w:val="28"/>
        </w:rPr>
        <w:t xml:space="preserve">развитию </w:t>
      </w:r>
      <w:r w:rsidRPr="00824D80">
        <w:rPr>
          <w:rFonts w:ascii="Times New Roman" w:eastAsia="Times New Roman" w:hAnsi="Times New Roman" w:cs="Times New Roman"/>
          <w:color w:val="000000"/>
          <w:sz w:val="28"/>
          <w:szCs w:val="28"/>
        </w:rPr>
        <w:t xml:space="preserve"> находчивости</w:t>
      </w:r>
      <w:proofErr w:type="gramEnd"/>
      <w:r w:rsidRPr="00824D80">
        <w:rPr>
          <w:rFonts w:ascii="Times New Roman" w:eastAsia="Times New Roman" w:hAnsi="Times New Roman" w:cs="Times New Roman"/>
          <w:color w:val="000000"/>
          <w:sz w:val="28"/>
          <w:szCs w:val="28"/>
        </w:rPr>
        <w:t>, сообразительности,</w:t>
      </w:r>
      <w:r w:rsidR="00664535">
        <w:rPr>
          <w:rFonts w:ascii="Times New Roman" w:eastAsia="Times New Roman" w:hAnsi="Times New Roman" w:cs="Times New Roman"/>
          <w:color w:val="000000"/>
          <w:sz w:val="28"/>
          <w:szCs w:val="28"/>
        </w:rPr>
        <w:t xml:space="preserve"> внимания, развитию памяти</w:t>
      </w:r>
      <w:r w:rsidRPr="00824D80">
        <w:rPr>
          <w:rFonts w:ascii="Times New Roman" w:eastAsia="Times New Roman" w:hAnsi="Times New Roman" w:cs="Times New Roman"/>
          <w:color w:val="000000"/>
          <w:sz w:val="28"/>
          <w:szCs w:val="28"/>
        </w:rPr>
        <w:t>, активности, быстроты, гибкости и самостоятельности мышления.</w:t>
      </w:r>
      <w:r w:rsidR="00664535">
        <w:rPr>
          <w:rFonts w:ascii="Times New Roman" w:eastAsia="Times New Roman" w:hAnsi="Times New Roman" w:cs="Times New Roman"/>
          <w:color w:val="000000"/>
          <w:sz w:val="28"/>
          <w:szCs w:val="28"/>
        </w:rPr>
        <w:t xml:space="preserve"> </w:t>
      </w:r>
      <w:r w:rsidRPr="00824D80">
        <w:rPr>
          <w:rFonts w:ascii="Times New Roman" w:eastAsia="Times New Roman" w:hAnsi="Times New Roman" w:cs="Times New Roman"/>
          <w:color w:val="000000"/>
          <w:sz w:val="28"/>
          <w:szCs w:val="28"/>
        </w:rPr>
        <w:t xml:space="preserve">Устные вычисления развивают логическое мышление учащихся, творческие начала и волевые качества, наблюдательность и математическую зоркость, способствуют развитию речи </w:t>
      </w:r>
      <w:r w:rsidR="00664535">
        <w:rPr>
          <w:rFonts w:ascii="Times New Roman" w:eastAsia="Times New Roman" w:hAnsi="Times New Roman" w:cs="Times New Roman"/>
          <w:color w:val="000000"/>
          <w:sz w:val="28"/>
          <w:szCs w:val="28"/>
        </w:rPr>
        <w:t>об</w:t>
      </w:r>
      <w:r w:rsidRPr="00824D80">
        <w:rPr>
          <w:rFonts w:ascii="Times New Roman" w:eastAsia="Times New Roman" w:hAnsi="Times New Roman" w:cs="Times New Roman"/>
          <w:color w:val="000000"/>
          <w:sz w:val="28"/>
          <w:szCs w:val="28"/>
        </w:rPr>
        <w:t>уча</w:t>
      </w:r>
      <w:r w:rsidR="00664535">
        <w:rPr>
          <w:rFonts w:ascii="Times New Roman" w:eastAsia="Times New Roman" w:hAnsi="Times New Roman" w:cs="Times New Roman"/>
          <w:color w:val="000000"/>
          <w:sz w:val="28"/>
          <w:szCs w:val="28"/>
        </w:rPr>
        <w:t>ю</w:t>
      </w:r>
      <w:r w:rsidRPr="00824D80">
        <w:rPr>
          <w:rFonts w:ascii="Times New Roman" w:eastAsia="Times New Roman" w:hAnsi="Times New Roman" w:cs="Times New Roman"/>
          <w:color w:val="000000"/>
          <w:sz w:val="28"/>
          <w:szCs w:val="28"/>
        </w:rPr>
        <w:t>щихся, если с самого начала обучения вводить в тексты заданий и использовать при обсуждении упражнений математические термины.</w:t>
      </w:r>
      <w:r w:rsidR="00664535">
        <w:rPr>
          <w:rFonts w:ascii="Times New Roman" w:eastAsia="Times New Roman" w:hAnsi="Times New Roman" w:cs="Times New Roman"/>
          <w:color w:val="000000"/>
          <w:sz w:val="28"/>
          <w:szCs w:val="28"/>
        </w:rPr>
        <w:t xml:space="preserve"> </w:t>
      </w:r>
      <w:r w:rsidRPr="00824D80">
        <w:rPr>
          <w:rFonts w:ascii="Times New Roman" w:eastAsia="Times New Roman" w:hAnsi="Times New Roman" w:cs="Times New Roman"/>
          <w:color w:val="000000"/>
          <w:sz w:val="28"/>
          <w:szCs w:val="28"/>
        </w:rPr>
        <w:t>Устный счет способствуе</w:t>
      </w:r>
      <w:r w:rsidR="00664535">
        <w:rPr>
          <w:rFonts w:ascii="Times New Roman" w:eastAsia="Times New Roman" w:hAnsi="Times New Roman" w:cs="Times New Roman"/>
          <w:color w:val="000000"/>
          <w:sz w:val="28"/>
          <w:szCs w:val="28"/>
        </w:rPr>
        <w:t>т математическому развитию</w:t>
      </w:r>
      <w:r w:rsidRPr="00824D80">
        <w:rPr>
          <w:rFonts w:ascii="Times New Roman" w:eastAsia="Times New Roman" w:hAnsi="Times New Roman" w:cs="Times New Roman"/>
          <w:color w:val="000000"/>
          <w:sz w:val="28"/>
          <w:szCs w:val="28"/>
        </w:rPr>
        <w:t xml:space="preserve">. Оперируя при устных вычислениях сравнительно небольшими числами, </w:t>
      </w:r>
      <w:r w:rsidR="00664535">
        <w:rPr>
          <w:rFonts w:ascii="Times New Roman" w:eastAsia="Times New Roman" w:hAnsi="Times New Roman" w:cs="Times New Roman"/>
          <w:color w:val="000000"/>
          <w:sz w:val="28"/>
          <w:szCs w:val="28"/>
        </w:rPr>
        <w:t>об</w:t>
      </w:r>
      <w:r w:rsidRPr="00824D80">
        <w:rPr>
          <w:rFonts w:ascii="Times New Roman" w:eastAsia="Times New Roman" w:hAnsi="Times New Roman" w:cs="Times New Roman"/>
          <w:color w:val="000000"/>
          <w:sz w:val="28"/>
          <w:szCs w:val="28"/>
        </w:rPr>
        <w:t>уча</w:t>
      </w:r>
      <w:r w:rsidR="00664535">
        <w:rPr>
          <w:rFonts w:ascii="Times New Roman" w:eastAsia="Times New Roman" w:hAnsi="Times New Roman" w:cs="Times New Roman"/>
          <w:color w:val="000000"/>
          <w:sz w:val="28"/>
          <w:szCs w:val="28"/>
        </w:rPr>
        <w:t>ю</w:t>
      </w:r>
      <w:r w:rsidRPr="00824D80">
        <w:rPr>
          <w:rFonts w:ascii="Times New Roman" w:eastAsia="Times New Roman" w:hAnsi="Times New Roman" w:cs="Times New Roman"/>
          <w:color w:val="000000"/>
          <w:sz w:val="28"/>
          <w:szCs w:val="28"/>
        </w:rPr>
        <w:t>щиеся яснее представляют себе состав чисел, быстрее схватывают зависимость между данными и результатами действий, законы и свойства действий. Так, при делении 35 на 7 зависимость между данным и результатом деления выступает перед учащимся гораздо отчетливее, чем при письменном делении, скажем, 36750 на 125.</w:t>
      </w:r>
    </w:p>
    <w:p w:rsidR="005C6C9D" w:rsidRPr="00824D80" w:rsidRDefault="001C141E" w:rsidP="0003614B">
      <w:pPr>
        <w:ind w:firstLine="708"/>
        <w:rPr>
          <w:rFonts w:ascii="Times New Roman" w:eastAsia="Times New Roman" w:hAnsi="Times New Roman" w:cs="Times New Roman"/>
          <w:color w:val="000000"/>
          <w:sz w:val="28"/>
          <w:szCs w:val="28"/>
        </w:rPr>
      </w:pPr>
      <w:r w:rsidRPr="00824D80">
        <w:rPr>
          <w:rFonts w:ascii="Times New Roman" w:eastAsia="Times New Roman" w:hAnsi="Times New Roman" w:cs="Times New Roman"/>
          <w:color w:val="000000"/>
          <w:sz w:val="28"/>
          <w:szCs w:val="28"/>
        </w:rPr>
        <w:t>В настоящее время во всех областях жизни громадное значение имеют письменные вычисления, но и в то же время повседневная практика на заводе, в совхозе, в колхозе, а также военное дело требуют умения производить необходимый расчет быстро, точно, подчас на ходу.</w:t>
      </w:r>
      <w:r w:rsidR="00DD29A1">
        <w:rPr>
          <w:rFonts w:ascii="Times New Roman" w:eastAsia="Times New Roman" w:hAnsi="Times New Roman" w:cs="Times New Roman"/>
          <w:color w:val="000000"/>
          <w:sz w:val="28"/>
          <w:szCs w:val="28"/>
        </w:rPr>
        <w:t xml:space="preserve"> </w:t>
      </w:r>
      <w:r w:rsidRPr="00824D80">
        <w:rPr>
          <w:rFonts w:ascii="Times New Roman" w:eastAsia="Times New Roman" w:hAnsi="Times New Roman" w:cs="Times New Roman"/>
          <w:color w:val="000000"/>
          <w:sz w:val="28"/>
          <w:szCs w:val="28"/>
        </w:rPr>
        <w:t xml:space="preserve">Беглость в устных вычислениях достигается достаточным количеством </w:t>
      </w:r>
      <w:r w:rsidR="00DD29A1">
        <w:rPr>
          <w:rFonts w:ascii="Times New Roman" w:eastAsia="Times New Roman" w:hAnsi="Times New Roman" w:cs="Times New Roman"/>
          <w:color w:val="000000"/>
          <w:sz w:val="28"/>
          <w:szCs w:val="28"/>
        </w:rPr>
        <w:t xml:space="preserve">упражнений. Ввиду этого </w:t>
      </w:r>
      <w:r w:rsidRPr="00824D80">
        <w:rPr>
          <w:rFonts w:ascii="Times New Roman" w:eastAsia="Times New Roman" w:hAnsi="Times New Roman" w:cs="Times New Roman"/>
          <w:color w:val="000000"/>
          <w:sz w:val="28"/>
          <w:szCs w:val="28"/>
        </w:rPr>
        <w:t xml:space="preserve">почти каждый урок начинается с устного счета </w:t>
      </w:r>
      <w:proofErr w:type="gramStart"/>
      <w:r w:rsidRPr="00824D80">
        <w:rPr>
          <w:rFonts w:ascii="Times New Roman" w:eastAsia="Times New Roman" w:hAnsi="Times New Roman" w:cs="Times New Roman"/>
          <w:color w:val="000000"/>
          <w:sz w:val="28"/>
          <w:szCs w:val="28"/>
        </w:rPr>
        <w:t>( в</w:t>
      </w:r>
      <w:proofErr w:type="gramEnd"/>
      <w:r w:rsidRPr="00824D80">
        <w:rPr>
          <w:rFonts w:ascii="Times New Roman" w:eastAsia="Times New Roman" w:hAnsi="Times New Roman" w:cs="Times New Roman"/>
          <w:color w:val="000000"/>
          <w:sz w:val="28"/>
          <w:szCs w:val="28"/>
        </w:rPr>
        <w:t xml:space="preserve"> течение 7 – 10 минут ) и, кроме того, устный счет применяется во всех подходящих случаях не только на небольших числах, но также и на больших, но удобных для устного счета (например,18000:2, 15000:4 и т. п.).  В большинстве случаев продолжительность устных в</w:t>
      </w:r>
      <w:r w:rsidR="00DD29A1">
        <w:rPr>
          <w:rFonts w:ascii="Times New Roman" w:eastAsia="Times New Roman" w:hAnsi="Times New Roman" w:cs="Times New Roman"/>
          <w:color w:val="000000"/>
          <w:sz w:val="28"/>
          <w:szCs w:val="28"/>
        </w:rPr>
        <w:t>ычислений определяет сам преподаватель</w:t>
      </w:r>
      <w:r w:rsidRPr="00824D80">
        <w:rPr>
          <w:rFonts w:ascii="Times New Roman" w:eastAsia="Times New Roman" w:hAnsi="Times New Roman" w:cs="Times New Roman"/>
          <w:color w:val="000000"/>
          <w:sz w:val="28"/>
          <w:szCs w:val="28"/>
        </w:rPr>
        <w:t xml:space="preserve">, т. к. время, отводимое на устный счет, зависит от многих причин: активности и подготовки </w:t>
      </w:r>
      <w:r w:rsidR="00DD29A1">
        <w:rPr>
          <w:rFonts w:ascii="Times New Roman" w:eastAsia="Times New Roman" w:hAnsi="Times New Roman" w:cs="Times New Roman"/>
          <w:color w:val="000000"/>
          <w:sz w:val="28"/>
          <w:szCs w:val="28"/>
        </w:rPr>
        <w:t>об</w:t>
      </w:r>
      <w:r w:rsidRPr="00824D80">
        <w:rPr>
          <w:rFonts w:ascii="Times New Roman" w:eastAsia="Times New Roman" w:hAnsi="Times New Roman" w:cs="Times New Roman"/>
          <w:color w:val="000000"/>
          <w:sz w:val="28"/>
          <w:szCs w:val="28"/>
        </w:rPr>
        <w:t>уча</w:t>
      </w:r>
      <w:r w:rsidR="00DD29A1">
        <w:rPr>
          <w:rFonts w:ascii="Times New Roman" w:eastAsia="Times New Roman" w:hAnsi="Times New Roman" w:cs="Times New Roman"/>
          <w:color w:val="000000"/>
          <w:sz w:val="28"/>
          <w:szCs w:val="28"/>
        </w:rPr>
        <w:t>ю</w:t>
      </w:r>
      <w:r w:rsidRPr="00824D80">
        <w:rPr>
          <w:rFonts w:ascii="Times New Roman" w:eastAsia="Times New Roman" w:hAnsi="Times New Roman" w:cs="Times New Roman"/>
          <w:color w:val="000000"/>
          <w:sz w:val="28"/>
          <w:szCs w:val="28"/>
        </w:rPr>
        <w:t>щихся, характера материала.</w:t>
      </w:r>
    </w:p>
    <w:p w:rsidR="005C6C9D" w:rsidRPr="00824D80" w:rsidRDefault="001C141E" w:rsidP="0003614B">
      <w:pPr>
        <w:ind w:firstLine="708"/>
        <w:rPr>
          <w:rFonts w:ascii="Times New Roman" w:eastAsia="Times New Roman" w:hAnsi="Times New Roman" w:cs="Times New Roman"/>
          <w:color w:val="000000"/>
          <w:sz w:val="28"/>
          <w:szCs w:val="28"/>
        </w:rPr>
      </w:pPr>
      <w:r w:rsidRPr="00824D80">
        <w:rPr>
          <w:rFonts w:ascii="Times New Roman" w:eastAsia="Times New Roman" w:hAnsi="Times New Roman" w:cs="Times New Roman"/>
          <w:color w:val="000000"/>
          <w:sz w:val="28"/>
          <w:szCs w:val="28"/>
        </w:rPr>
        <w:t xml:space="preserve">Отмечая большое значение устных вычислений, следует в то же время признать исключительно важным создание у </w:t>
      </w:r>
      <w:r w:rsidR="00DD29A1">
        <w:rPr>
          <w:rFonts w:ascii="Times New Roman" w:eastAsia="Times New Roman" w:hAnsi="Times New Roman" w:cs="Times New Roman"/>
          <w:color w:val="000000"/>
          <w:sz w:val="28"/>
          <w:szCs w:val="28"/>
        </w:rPr>
        <w:t>об</w:t>
      </w:r>
      <w:r w:rsidRPr="00824D80">
        <w:rPr>
          <w:rFonts w:ascii="Times New Roman" w:eastAsia="Times New Roman" w:hAnsi="Times New Roman" w:cs="Times New Roman"/>
          <w:color w:val="000000"/>
          <w:sz w:val="28"/>
          <w:szCs w:val="28"/>
        </w:rPr>
        <w:t>уча</w:t>
      </w:r>
      <w:r w:rsidR="00DD29A1">
        <w:rPr>
          <w:rFonts w:ascii="Times New Roman" w:eastAsia="Times New Roman" w:hAnsi="Times New Roman" w:cs="Times New Roman"/>
          <w:color w:val="000000"/>
          <w:sz w:val="28"/>
          <w:szCs w:val="28"/>
        </w:rPr>
        <w:t>ю</w:t>
      </w:r>
      <w:r w:rsidRPr="00824D80">
        <w:rPr>
          <w:rFonts w:ascii="Times New Roman" w:eastAsia="Times New Roman" w:hAnsi="Times New Roman" w:cs="Times New Roman"/>
          <w:color w:val="000000"/>
          <w:sz w:val="28"/>
          <w:szCs w:val="28"/>
        </w:rPr>
        <w:t>щихся правильных и устойчивых навыков письменных вычислений. Успешная выработка таких навыков возможна лишь на базе хороших навыков устных вычислений.</w:t>
      </w:r>
      <w:r w:rsidR="005C6C9D" w:rsidRPr="00824D80">
        <w:rPr>
          <w:rFonts w:ascii="Times New Roman" w:eastAsia="Times New Roman" w:hAnsi="Times New Roman" w:cs="Times New Roman"/>
          <w:color w:val="000000"/>
          <w:sz w:val="28"/>
          <w:szCs w:val="28"/>
        </w:rPr>
        <w:t xml:space="preserve"> </w:t>
      </w:r>
      <w:r w:rsidRPr="00824D80">
        <w:rPr>
          <w:rFonts w:ascii="Times New Roman" w:eastAsia="Times New Roman" w:hAnsi="Times New Roman" w:cs="Times New Roman"/>
          <w:color w:val="000000"/>
          <w:sz w:val="28"/>
          <w:szCs w:val="28"/>
        </w:rPr>
        <w:t>Таким образом, на уроке математики формирование устных вычислительных навыков занимает большое место. Одной из форм работы по формированию вычислительных навыков являются устные упражнения. Овладение навыками устных вычислений имеет большое образовательное, воспитательное и практическое значение:</w:t>
      </w:r>
    </w:p>
    <w:p w:rsidR="005C6C9D" w:rsidRPr="00824D80" w:rsidRDefault="001C141E" w:rsidP="005C6C9D">
      <w:pPr>
        <w:rPr>
          <w:rFonts w:ascii="Times New Roman" w:eastAsia="Times New Roman" w:hAnsi="Times New Roman" w:cs="Times New Roman"/>
          <w:color w:val="000000"/>
          <w:sz w:val="28"/>
          <w:szCs w:val="28"/>
        </w:rPr>
      </w:pPr>
      <w:r w:rsidRPr="00824D80">
        <w:rPr>
          <w:rFonts w:ascii="Times New Roman" w:eastAsia="Times New Roman" w:hAnsi="Times New Roman" w:cs="Times New Roman"/>
          <w:color w:val="000000"/>
          <w:sz w:val="28"/>
          <w:szCs w:val="28"/>
        </w:rPr>
        <w:t>- </w:t>
      </w:r>
      <w:r w:rsidRPr="00824D80">
        <w:rPr>
          <w:rFonts w:ascii="Times New Roman" w:eastAsia="Times New Roman" w:hAnsi="Times New Roman" w:cs="Times New Roman"/>
          <w:i/>
          <w:iCs/>
          <w:color w:val="000000"/>
          <w:sz w:val="28"/>
          <w:szCs w:val="28"/>
        </w:rPr>
        <w:t>образовательное значение</w:t>
      </w:r>
      <w:r w:rsidRPr="00824D80">
        <w:rPr>
          <w:rFonts w:ascii="Times New Roman" w:eastAsia="Times New Roman" w:hAnsi="Times New Roman" w:cs="Times New Roman"/>
          <w:color w:val="000000"/>
          <w:sz w:val="28"/>
          <w:szCs w:val="28"/>
        </w:rPr>
        <w:t>: устные вычисления помогают усвоить многие вопросы теории арифметических действий, а также лучше понять письменные приемы;</w:t>
      </w:r>
    </w:p>
    <w:p w:rsidR="005C6C9D" w:rsidRPr="00824D80" w:rsidRDefault="001C141E" w:rsidP="005C6C9D">
      <w:pPr>
        <w:rPr>
          <w:rFonts w:ascii="Times New Roman" w:eastAsia="Times New Roman" w:hAnsi="Times New Roman" w:cs="Times New Roman"/>
          <w:color w:val="000000"/>
          <w:sz w:val="28"/>
          <w:szCs w:val="28"/>
        </w:rPr>
      </w:pPr>
      <w:r w:rsidRPr="00824D80">
        <w:rPr>
          <w:rFonts w:ascii="Times New Roman" w:eastAsia="Times New Roman" w:hAnsi="Times New Roman" w:cs="Times New Roman"/>
          <w:color w:val="000000"/>
          <w:sz w:val="28"/>
          <w:szCs w:val="28"/>
        </w:rPr>
        <w:lastRenderedPageBreak/>
        <w:t>- </w:t>
      </w:r>
      <w:r w:rsidRPr="00824D80">
        <w:rPr>
          <w:rFonts w:ascii="Times New Roman" w:eastAsia="Times New Roman" w:hAnsi="Times New Roman" w:cs="Times New Roman"/>
          <w:i/>
          <w:iCs/>
          <w:color w:val="000000"/>
          <w:sz w:val="28"/>
          <w:szCs w:val="28"/>
        </w:rPr>
        <w:t>воспитательное значение: </w:t>
      </w:r>
      <w:r w:rsidRPr="00824D80">
        <w:rPr>
          <w:rFonts w:ascii="Times New Roman" w:eastAsia="Times New Roman" w:hAnsi="Times New Roman" w:cs="Times New Roman"/>
          <w:color w:val="000000"/>
          <w:sz w:val="28"/>
          <w:szCs w:val="28"/>
        </w:rPr>
        <w:t>устные вычисления способствуют развитию мышления, памяти, внимания, речи, математической зоркости, наблюдательности и сообразительности;</w:t>
      </w:r>
    </w:p>
    <w:p w:rsidR="005C6C9D" w:rsidRPr="00824D80" w:rsidRDefault="001C141E" w:rsidP="005C6C9D">
      <w:pPr>
        <w:rPr>
          <w:rFonts w:ascii="Times New Roman" w:eastAsia="Times New Roman" w:hAnsi="Times New Roman" w:cs="Times New Roman"/>
          <w:color w:val="000000"/>
          <w:sz w:val="28"/>
          <w:szCs w:val="28"/>
        </w:rPr>
      </w:pPr>
      <w:r w:rsidRPr="00824D80">
        <w:rPr>
          <w:rFonts w:ascii="Times New Roman" w:eastAsia="Times New Roman" w:hAnsi="Times New Roman" w:cs="Times New Roman"/>
          <w:color w:val="000000"/>
          <w:sz w:val="28"/>
          <w:szCs w:val="28"/>
        </w:rPr>
        <w:t>- </w:t>
      </w:r>
      <w:r w:rsidRPr="00824D80">
        <w:rPr>
          <w:rFonts w:ascii="Times New Roman" w:eastAsia="Times New Roman" w:hAnsi="Times New Roman" w:cs="Times New Roman"/>
          <w:i/>
          <w:iCs/>
          <w:color w:val="000000"/>
          <w:sz w:val="28"/>
          <w:szCs w:val="28"/>
        </w:rPr>
        <w:t>практическое значение:</w:t>
      </w:r>
      <w:r w:rsidRPr="00824D80">
        <w:rPr>
          <w:rFonts w:ascii="Times New Roman" w:eastAsia="Times New Roman" w:hAnsi="Times New Roman" w:cs="Times New Roman"/>
          <w:color w:val="000000"/>
          <w:sz w:val="28"/>
          <w:szCs w:val="28"/>
        </w:rPr>
        <w:t> быстрота и правильность вычислений необходимы в жизни, особенно когда письменно выполнить действия не представляется возможным (например, при технических расчетах у станка, в поле, при покупке и продаже).</w:t>
      </w:r>
      <w:r w:rsidR="005C6C9D" w:rsidRPr="00824D80">
        <w:rPr>
          <w:rFonts w:ascii="Times New Roman" w:eastAsia="Times New Roman" w:hAnsi="Times New Roman" w:cs="Times New Roman"/>
          <w:color w:val="000000"/>
          <w:sz w:val="28"/>
          <w:szCs w:val="28"/>
        </w:rPr>
        <w:t xml:space="preserve"> </w:t>
      </w:r>
      <w:r w:rsidRPr="00824D80">
        <w:rPr>
          <w:rFonts w:ascii="Times New Roman" w:eastAsia="Times New Roman" w:hAnsi="Times New Roman" w:cs="Times New Roman"/>
          <w:color w:val="000000"/>
          <w:sz w:val="28"/>
          <w:szCs w:val="28"/>
        </w:rPr>
        <w:t xml:space="preserve">Большое количество </w:t>
      </w:r>
      <w:r w:rsidR="00DD29A1">
        <w:rPr>
          <w:rFonts w:ascii="Times New Roman" w:eastAsia="Times New Roman" w:hAnsi="Times New Roman" w:cs="Times New Roman"/>
          <w:color w:val="000000"/>
          <w:sz w:val="28"/>
          <w:szCs w:val="28"/>
        </w:rPr>
        <w:t>об</w:t>
      </w:r>
      <w:r w:rsidRPr="00824D80">
        <w:rPr>
          <w:rFonts w:ascii="Times New Roman" w:eastAsia="Times New Roman" w:hAnsi="Times New Roman" w:cs="Times New Roman"/>
          <w:color w:val="000000"/>
          <w:sz w:val="28"/>
          <w:szCs w:val="28"/>
        </w:rPr>
        <w:t>уча</w:t>
      </w:r>
      <w:r w:rsidR="00DD29A1">
        <w:rPr>
          <w:rFonts w:ascii="Times New Roman" w:eastAsia="Times New Roman" w:hAnsi="Times New Roman" w:cs="Times New Roman"/>
          <w:color w:val="000000"/>
          <w:sz w:val="28"/>
          <w:szCs w:val="28"/>
        </w:rPr>
        <w:t>ю</w:t>
      </w:r>
      <w:r w:rsidRPr="00824D80">
        <w:rPr>
          <w:rFonts w:ascii="Times New Roman" w:eastAsia="Times New Roman" w:hAnsi="Times New Roman" w:cs="Times New Roman"/>
          <w:color w:val="000000"/>
          <w:sz w:val="28"/>
          <w:szCs w:val="28"/>
        </w:rPr>
        <w:t xml:space="preserve">щихся не владеют данными вычислительными навыками, допускают различные ошибки в вычислениях. Среди причин невысокой вычислительной культуры </w:t>
      </w:r>
      <w:r w:rsidR="00DD29A1">
        <w:rPr>
          <w:rFonts w:ascii="Times New Roman" w:eastAsia="Times New Roman" w:hAnsi="Times New Roman" w:cs="Times New Roman"/>
          <w:color w:val="000000"/>
          <w:sz w:val="28"/>
          <w:szCs w:val="28"/>
        </w:rPr>
        <w:t>об</w:t>
      </w:r>
      <w:r w:rsidRPr="00824D80">
        <w:rPr>
          <w:rFonts w:ascii="Times New Roman" w:eastAsia="Times New Roman" w:hAnsi="Times New Roman" w:cs="Times New Roman"/>
          <w:color w:val="000000"/>
          <w:sz w:val="28"/>
          <w:szCs w:val="28"/>
        </w:rPr>
        <w:t>уча</w:t>
      </w:r>
      <w:r w:rsidR="00DD29A1">
        <w:rPr>
          <w:rFonts w:ascii="Times New Roman" w:eastAsia="Times New Roman" w:hAnsi="Times New Roman" w:cs="Times New Roman"/>
          <w:color w:val="000000"/>
          <w:sz w:val="28"/>
          <w:szCs w:val="28"/>
        </w:rPr>
        <w:t>ю</w:t>
      </w:r>
      <w:r w:rsidRPr="00824D80">
        <w:rPr>
          <w:rFonts w:ascii="Times New Roman" w:eastAsia="Times New Roman" w:hAnsi="Times New Roman" w:cs="Times New Roman"/>
          <w:color w:val="000000"/>
          <w:sz w:val="28"/>
          <w:szCs w:val="28"/>
        </w:rPr>
        <w:t>щихся можно назвать:</w:t>
      </w:r>
    </w:p>
    <w:p w:rsidR="005C6C9D" w:rsidRPr="00824D80" w:rsidRDefault="001C141E" w:rsidP="005C6C9D">
      <w:pPr>
        <w:rPr>
          <w:rFonts w:ascii="Times New Roman" w:eastAsia="Times New Roman" w:hAnsi="Times New Roman" w:cs="Times New Roman"/>
          <w:color w:val="000000"/>
          <w:sz w:val="28"/>
          <w:szCs w:val="28"/>
        </w:rPr>
      </w:pPr>
      <w:r w:rsidRPr="00824D80">
        <w:rPr>
          <w:rFonts w:ascii="Times New Roman" w:eastAsia="Times New Roman" w:hAnsi="Times New Roman" w:cs="Times New Roman"/>
          <w:color w:val="000000"/>
          <w:sz w:val="28"/>
          <w:szCs w:val="28"/>
        </w:rPr>
        <w:t>- низкий уровень мыслительной деятельности;</w:t>
      </w:r>
    </w:p>
    <w:p w:rsidR="005C6C9D" w:rsidRPr="00824D80" w:rsidRDefault="001C141E" w:rsidP="005C6C9D">
      <w:pPr>
        <w:rPr>
          <w:rFonts w:ascii="Times New Roman" w:eastAsia="Times New Roman" w:hAnsi="Times New Roman" w:cs="Times New Roman"/>
          <w:color w:val="000000"/>
          <w:sz w:val="28"/>
          <w:szCs w:val="28"/>
        </w:rPr>
      </w:pPr>
      <w:r w:rsidRPr="00824D80">
        <w:rPr>
          <w:rFonts w:ascii="Times New Roman" w:eastAsia="Times New Roman" w:hAnsi="Times New Roman" w:cs="Times New Roman"/>
          <w:color w:val="000000"/>
          <w:sz w:val="28"/>
          <w:szCs w:val="28"/>
        </w:rPr>
        <w:t>- отсутствие соответствующей подготовки и воспитания со стороны семьи</w:t>
      </w:r>
      <w:r w:rsidR="00DD29A1">
        <w:rPr>
          <w:rFonts w:ascii="Times New Roman" w:eastAsia="Times New Roman" w:hAnsi="Times New Roman" w:cs="Times New Roman"/>
          <w:color w:val="000000"/>
          <w:sz w:val="28"/>
          <w:szCs w:val="28"/>
        </w:rPr>
        <w:t xml:space="preserve">  и школы</w:t>
      </w:r>
      <w:r w:rsidRPr="00824D80">
        <w:rPr>
          <w:rFonts w:ascii="Times New Roman" w:eastAsia="Times New Roman" w:hAnsi="Times New Roman" w:cs="Times New Roman"/>
          <w:color w:val="000000"/>
          <w:sz w:val="28"/>
          <w:szCs w:val="28"/>
        </w:rPr>
        <w:t>;</w:t>
      </w:r>
    </w:p>
    <w:p w:rsidR="005C6C9D" w:rsidRPr="00824D80" w:rsidRDefault="001C141E" w:rsidP="005C6C9D">
      <w:pPr>
        <w:rPr>
          <w:rFonts w:ascii="Times New Roman" w:eastAsia="Times New Roman" w:hAnsi="Times New Roman" w:cs="Times New Roman"/>
          <w:color w:val="000000"/>
          <w:sz w:val="28"/>
          <w:szCs w:val="28"/>
        </w:rPr>
      </w:pPr>
      <w:r w:rsidRPr="00824D80">
        <w:rPr>
          <w:rFonts w:ascii="Times New Roman" w:eastAsia="Times New Roman" w:hAnsi="Times New Roman" w:cs="Times New Roman"/>
          <w:color w:val="000000"/>
          <w:sz w:val="28"/>
          <w:szCs w:val="28"/>
        </w:rPr>
        <w:t>- отсутстви</w:t>
      </w:r>
      <w:r w:rsidR="00DD29A1">
        <w:rPr>
          <w:rFonts w:ascii="Times New Roman" w:eastAsia="Times New Roman" w:hAnsi="Times New Roman" w:cs="Times New Roman"/>
          <w:color w:val="000000"/>
          <w:sz w:val="28"/>
          <w:szCs w:val="28"/>
        </w:rPr>
        <w:t xml:space="preserve">е надлежащего контроля за </w:t>
      </w:r>
      <w:proofErr w:type="gramStart"/>
      <w:r w:rsidR="00DD29A1">
        <w:rPr>
          <w:rFonts w:ascii="Times New Roman" w:eastAsia="Times New Roman" w:hAnsi="Times New Roman" w:cs="Times New Roman"/>
          <w:color w:val="000000"/>
          <w:sz w:val="28"/>
          <w:szCs w:val="28"/>
        </w:rPr>
        <w:t xml:space="preserve">обучающимися </w:t>
      </w:r>
      <w:r w:rsidRPr="00824D80">
        <w:rPr>
          <w:rFonts w:ascii="Times New Roman" w:eastAsia="Times New Roman" w:hAnsi="Times New Roman" w:cs="Times New Roman"/>
          <w:color w:val="000000"/>
          <w:sz w:val="28"/>
          <w:szCs w:val="28"/>
        </w:rPr>
        <w:t xml:space="preserve"> при</w:t>
      </w:r>
      <w:proofErr w:type="gramEnd"/>
      <w:r w:rsidRPr="00824D80">
        <w:rPr>
          <w:rFonts w:ascii="Times New Roman" w:eastAsia="Times New Roman" w:hAnsi="Times New Roman" w:cs="Times New Roman"/>
          <w:color w:val="000000"/>
          <w:sz w:val="28"/>
          <w:szCs w:val="28"/>
        </w:rPr>
        <w:t xml:space="preserve"> подготовке домашних заданий со стороны родителей;</w:t>
      </w:r>
    </w:p>
    <w:p w:rsidR="005C6C9D" w:rsidRPr="00824D80" w:rsidRDefault="001C141E" w:rsidP="005C6C9D">
      <w:pPr>
        <w:rPr>
          <w:rFonts w:ascii="Times New Roman" w:eastAsia="Times New Roman" w:hAnsi="Times New Roman" w:cs="Times New Roman"/>
          <w:color w:val="000000"/>
          <w:sz w:val="28"/>
          <w:szCs w:val="28"/>
        </w:rPr>
      </w:pPr>
      <w:r w:rsidRPr="00824D80">
        <w:rPr>
          <w:rFonts w:ascii="Times New Roman" w:eastAsia="Times New Roman" w:hAnsi="Times New Roman" w:cs="Times New Roman"/>
          <w:color w:val="000000"/>
          <w:sz w:val="28"/>
          <w:szCs w:val="28"/>
        </w:rPr>
        <w:t xml:space="preserve">- неразвитое внимание и память </w:t>
      </w:r>
      <w:r w:rsidR="00DD29A1">
        <w:rPr>
          <w:rFonts w:ascii="Times New Roman" w:eastAsia="Times New Roman" w:hAnsi="Times New Roman" w:cs="Times New Roman"/>
          <w:color w:val="000000"/>
          <w:sz w:val="28"/>
          <w:szCs w:val="28"/>
        </w:rPr>
        <w:t>об</w:t>
      </w:r>
      <w:r w:rsidRPr="00824D80">
        <w:rPr>
          <w:rFonts w:ascii="Times New Roman" w:eastAsia="Times New Roman" w:hAnsi="Times New Roman" w:cs="Times New Roman"/>
          <w:color w:val="000000"/>
          <w:sz w:val="28"/>
          <w:szCs w:val="28"/>
        </w:rPr>
        <w:t>уча</w:t>
      </w:r>
      <w:r w:rsidR="00DD29A1">
        <w:rPr>
          <w:rFonts w:ascii="Times New Roman" w:eastAsia="Times New Roman" w:hAnsi="Times New Roman" w:cs="Times New Roman"/>
          <w:color w:val="000000"/>
          <w:sz w:val="28"/>
          <w:szCs w:val="28"/>
        </w:rPr>
        <w:t>ю</w:t>
      </w:r>
      <w:r w:rsidRPr="00824D80">
        <w:rPr>
          <w:rFonts w:ascii="Times New Roman" w:eastAsia="Times New Roman" w:hAnsi="Times New Roman" w:cs="Times New Roman"/>
          <w:color w:val="000000"/>
          <w:sz w:val="28"/>
          <w:szCs w:val="28"/>
        </w:rPr>
        <w:t>щихся;</w:t>
      </w:r>
    </w:p>
    <w:p w:rsidR="005C6C9D" w:rsidRPr="00824D80" w:rsidRDefault="001C141E" w:rsidP="005C6C9D">
      <w:pPr>
        <w:rPr>
          <w:rFonts w:ascii="Times New Roman" w:eastAsia="Times New Roman" w:hAnsi="Times New Roman" w:cs="Times New Roman"/>
          <w:color w:val="000000"/>
          <w:sz w:val="28"/>
          <w:szCs w:val="28"/>
        </w:rPr>
      </w:pPr>
      <w:r w:rsidRPr="00824D80">
        <w:rPr>
          <w:rFonts w:ascii="Times New Roman" w:eastAsia="Times New Roman" w:hAnsi="Times New Roman" w:cs="Times New Roman"/>
          <w:color w:val="000000"/>
          <w:sz w:val="28"/>
          <w:szCs w:val="28"/>
        </w:rPr>
        <w:t>-недостаточная</w:t>
      </w:r>
      <w:r w:rsidR="00DD29A1">
        <w:rPr>
          <w:rFonts w:ascii="Times New Roman" w:eastAsia="Times New Roman" w:hAnsi="Times New Roman" w:cs="Times New Roman"/>
          <w:color w:val="000000"/>
          <w:sz w:val="28"/>
          <w:szCs w:val="28"/>
        </w:rPr>
        <w:t xml:space="preserve"> подготовка</w:t>
      </w:r>
      <w:r w:rsidRPr="00824D80">
        <w:rPr>
          <w:rFonts w:ascii="Times New Roman" w:eastAsia="Times New Roman" w:hAnsi="Times New Roman" w:cs="Times New Roman"/>
          <w:color w:val="000000"/>
          <w:sz w:val="28"/>
          <w:szCs w:val="28"/>
        </w:rPr>
        <w:t xml:space="preserve"> по ма</w:t>
      </w:r>
      <w:r w:rsidR="00DD29A1">
        <w:rPr>
          <w:rFonts w:ascii="Times New Roman" w:eastAsia="Times New Roman" w:hAnsi="Times New Roman" w:cs="Times New Roman"/>
          <w:color w:val="000000"/>
          <w:sz w:val="28"/>
          <w:szCs w:val="28"/>
        </w:rPr>
        <w:t>тематике за курс  школы</w:t>
      </w:r>
      <w:r w:rsidRPr="00824D80">
        <w:rPr>
          <w:rFonts w:ascii="Times New Roman" w:eastAsia="Times New Roman" w:hAnsi="Times New Roman" w:cs="Times New Roman"/>
          <w:color w:val="000000"/>
          <w:sz w:val="28"/>
          <w:szCs w:val="28"/>
        </w:rPr>
        <w:t>;</w:t>
      </w:r>
    </w:p>
    <w:p w:rsidR="005C6C9D" w:rsidRPr="00824D80" w:rsidRDefault="001C141E" w:rsidP="005C6C9D">
      <w:pPr>
        <w:rPr>
          <w:rFonts w:ascii="Times New Roman" w:eastAsia="Times New Roman" w:hAnsi="Times New Roman" w:cs="Times New Roman"/>
          <w:color w:val="000000"/>
          <w:sz w:val="28"/>
          <w:szCs w:val="28"/>
        </w:rPr>
      </w:pPr>
      <w:r w:rsidRPr="00824D80">
        <w:rPr>
          <w:rFonts w:ascii="Times New Roman" w:eastAsia="Times New Roman" w:hAnsi="Times New Roman" w:cs="Times New Roman"/>
          <w:color w:val="000000"/>
          <w:sz w:val="28"/>
          <w:szCs w:val="28"/>
        </w:rPr>
        <w:t xml:space="preserve">- отсутствие системы в работе над вычислительными навыками и в </w:t>
      </w:r>
      <w:proofErr w:type="gramStart"/>
      <w:r w:rsidRPr="00824D80">
        <w:rPr>
          <w:rFonts w:ascii="Times New Roman" w:eastAsia="Times New Roman" w:hAnsi="Times New Roman" w:cs="Times New Roman"/>
          <w:color w:val="000000"/>
          <w:sz w:val="28"/>
          <w:szCs w:val="28"/>
        </w:rPr>
        <w:t>контроле</w:t>
      </w:r>
      <w:r w:rsidR="00DD29A1">
        <w:rPr>
          <w:rFonts w:ascii="Times New Roman" w:eastAsia="Times New Roman" w:hAnsi="Times New Roman" w:cs="Times New Roman"/>
          <w:color w:val="000000"/>
          <w:sz w:val="28"/>
          <w:szCs w:val="28"/>
        </w:rPr>
        <w:t xml:space="preserve"> </w:t>
      </w:r>
      <w:r w:rsidRPr="00824D80">
        <w:rPr>
          <w:rFonts w:ascii="Times New Roman" w:eastAsia="Times New Roman" w:hAnsi="Times New Roman" w:cs="Times New Roman"/>
          <w:color w:val="000000"/>
          <w:sz w:val="28"/>
          <w:szCs w:val="28"/>
        </w:rPr>
        <w:t xml:space="preserve"> за</w:t>
      </w:r>
      <w:proofErr w:type="gramEnd"/>
      <w:r w:rsidRPr="00824D80">
        <w:rPr>
          <w:rFonts w:ascii="Times New Roman" w:eastAsia="Times New Roman" w:hAnsi="Times New Roman" w:cs="Times New Roman"/>
          <w:color w:val="000000"/>
          <w:sz w:val="28"/>
          <w:szCs w:val="28"/>
        </w:rPr>
        <w:t xml:space="preserve"> овладением данными навыками в период обучения.</w:t>
      </w:r>
    </w:p>
    <w:p w:rsidR="005C6C9D" w:rsidRPr="00824D80" w:rsidRDefault="001C141E" w:rsidP="0003614B">
      <w:pPr>
        <w:ind w:firstLine="708"/>
        <w:rPr>
          <w:rFonts w:ascii="Times New Roman" w:eastAsia="Times New Roman" w:hAnsi="Times New Roman" w:cs="Times New Roman"/>
          <w:color w:val="000000"/>
          <w:sz w:val="28"/>
          <w:szCs w:val="28"/>
        </w:rPr>
      </w:pPr>
      <w:r w:rsidRPr="00824D80">
        <w:rPr>
          <w:rFonts w:ascii="Times New Roman" w:eastAsia="Times New Roman" w:hAnsi="Times New Roman" w:cs="Times New Roman"/>
          <w:color w:val="000000"/>
          <w:sz w:val="28"/>
          <w:szCs w:val="28"/>
        </w:rPr>
        <w:t>На уроках математики используются следующие приемы, направленные на преодоление причин возникновения ошибок: 1) игры, игровые моменты и занимательные задачи; 2) тесты «Проверь себя сам»; 3) математические диктанты; 4) исследовательские работы; 5) творческие задания и конкурсы.</w:t>
      </w:r>
      <w:r w:rsidR="005C6C9D" w:rsidRPr="00824D80">
        <w:rPr>
          <w:rFonts w:ascii="Times New Roman" w:eastAsia="Times New Roman" w:hAnsi="Times New Roman" w:cs="Times New Roman"/>
          <w:color w:val="000000"/>
          <w:sz w:val="28"/>
          <w:szCs w:val="28"/>
        </w:rPr>
        <w:t xml:space="preserve"> </w:t>
      </w:r>
    </w:p>
    <w:p w:rsidR="005C6C9D" w:rsidRPr="00824D80" w:rsidRDefault="001C141E" w:rsidP="0003614B">
      <w:pPr>
        <w:ind w:firstLine="708"/>
        <w:rPr>
          <w:rFonts w:ascii="Times New Roman" w:eastAsia="Times New Roman" w:hAnsi="Times New Roman" w:cs="Times New Roman"/>
          <w:color w:val="000000"/>
          <w:sz w:val="28"/>
          <w:szCs w:val="28"/>
        </w:rPr>
      </w:pPr>
      <w:r w:rsidRPr="00824D80">
        <w:rPr>
          <w:rFonts w:ascii="Times New Roman" w:eastAsia="Times New Roman" w:hAnsi="Times New Roman" w:cs="Times New Roman"/>
          <w:color w:val="000000"/>
          <w:sz w:val="28"/>
          <w:szCs w:val="28"/>
        </w:rPr>
        <w:t>Часть приемов может</w:t>
      </w:r>
      <w:r w:rsidR="00DD29A1">
        <w:rPr>
          <w:rFonts w:ascii="Times New Roman" w:eastAsia="Times New Roman" w:hAnsi="Times New Roman" w:cs="Times New Roman"/>
          <w:color w:val="000000"/>
          <w:sz w:val="28"/>
          <w:szCs w:val="28"/>
        </w:rPr>
        <w:t xml:space="preserve"> применяться при работе со всей группой</w:t>
      </w:r>
      <w:r w:rsidRPr="00824D80">
        <w:rPr>
          <w:rFonts w:ascii="Times New Roman" w:eastAsia="Times New Roman" w:hAnsi="Times New Roman" w:cs="Times New Roman"/>
          <w:color w:val="000000"/>
          <w:sz w:val="28"/>
          <w:szCs w:val="28"/>
        </w:rPr>
        <w:t>, часть, направленная на развитие внимания, памяти и мышления, может</w:t>
      </w:r>
      <w:r w:rsidR="00DD29A1">
        <w:rPr>
          <w:rFonts w:ascii="Times New Roman" w:eastAsia="Times New Roman" w:hAnsi="Times New Roman" w:cs="Times New Roman"/>
          <w:color w:val="000000"/>
          <w:sz w:val="28"/>
          <w:szCs w:val="28"/>
        </w:rPr>
        <w:t xml:space="preserve"> подбираться для </w:t>
      </w:r>
      <w:proofErr w:type="gramStart"/>
      <w:r w:rsidR="00DD29A1">
        <w:rPr>
          <w:rFonts w:ascii="Times New Roman" w:eastAsia="Times New Roman" w:hAnsi="Times New Roman" w:cs="Times New Roman"/>
          <w:color w:val="000000"/>
          <w:sz w:val="28"/>
          <w:szCs w:val="28"/>
        </w:rPr>
        <w:t xml:space="preserve">группы </w:t>
      </w:r>
      <w:r w:rsidRPr="00824D80">
        <w:rPr>
          <w:rFonts w:ascii="Times New Roman" w:eastAsia="Times New Roman" w:hAnsi="Times New Roman" w:cs="Times New Roman"/>
          <w:color w:val="000000"/>
          <w:sz w:val="28"/>
          <w:szCs w:val="28"/>
        </w:rPr>
        <w:t xml:space="preserve"> по</w:t>
      </w:r>
      <w:proofErr w:type="gramEnd"/>
      <w:r w:rsidRPr="00824D80">
        <w:rPr>
          <w:rFonts w:ascii="Times New Roman" w:eastAsia="Times New Roman" w:hAnsi="Times New Roman" w:cs="Times New Roman"/>
          <w:color w:val="000000"/>
          <w:sz w:val="28"/>
          <w:szCs w:val="28"/>
        </w:rPr>
        <w:t xml:space="preserve"> результатам тестирования.</w:t>
      </w:r>
      <w:r w:rsidR="005C6C9D" w:rsidRPr="00824D80">
        <w:rPr>
          <w:rFonts w:ascii="Times New Roman" w:eastAsia="Times New Roman" w:hAnsi="Times New Roman" w:cs="Times New Roman"/>
          <w:color w:val="000000"/>
          <w:sz w:val="28"/>
          <w:szCs w:val="28"/>
        </w:rPr>
        <w:t xml:space="preserve"> </w:t>
      </w:r>
      <w:r w:rsidRPr="00824D80">
        <w:rPr>
          <w:rFonts w:ascii="Times New Roman" w:eastAsia="Times New Roman" w:hAnsi="Times New Roman" w:cs="Times New Roman"/>
          <w:color w:val="000000"/>
          <w:sz w:val="28"/>
          <w:szCs w:val="28"/>
        </w:rPr>
        <w:t>В своей работе учителя придерживаются определенных принципов. Один из них (наиболее важный) можно сформулировать следую</w:t>
      </w:r>
      <w:r w:rsidR="00DD29A1">
        <w:rPr>
          <w:rFonts w:ascii="Times New Roman" w:eastAsia="Times New Roman" w:hAnsi="Times New Roman" w:cs="Times New Roman"/>
          <w:color w:val="000000"/>
          <w:sz w:val="28"/>
          <w:szCs w:val="28"/>
        </w:rPr>
        <w:t xml:space="preserve">щим образом: работа </w:t>
      </w:r>
      <w:r w:rsidRPr="00824D80">
        <w:rPr>
          <w:rFonts w:ascii="Times New Roman" w:eastAsia="Times New Roman" w:hAnsi="Times New Roman" w:cs="Times New Roman"/>
          <w:color w:val="000000"/>
          <w:sz w:val="28"/>
          <w:szCs w:val="28"/>
        </w:rPr>
        <w:t xml:space="preserve"> на каждом уроке</w:t>
      </w:r>
      <w:r w:rsidR="00DD29A1">
        <w:rPr>
          <w:rFonts w:ascii="Times New Roman" w:eastAsia="Times New Roman" w:hAnsi="Times New Roman" w:cs="Times New Roman"/>
          <w:color w:val="000000"/>
          <w:sz w:val="28"/>
          <w:szCs w:val="28"/>
        </w:rPr>
        <w:t xml:space="preserve"> должна выполняться всей группой, а не преподавателем  и группой успевающих обучающихся</w:t>
      </w:r>
      <w:r w:rsidRPr="00824D80">
        <w:rPr>
          <w:rFonts w:ascii="Times New Roman" w:eastAsia="Times New Roman" w:hAnsi="Times New Roman" w:cs="Times New Roman"/>
          <w:color w:val="000000"/>
          <w:sz w:val="28"/>
          <w:szCs w:val="28"/>
        </w:rPr>
        <w:t>. То есть необходимо создать такую ситуацию – ситуацию «ус</w:t>
      </w:r>
      <w:r w:rsidR="00DD29A1">
        <w:rPr>
          <w:rFonts w:ascii="Times New Roman" w:eastAsia="Times New Roman" w:hAnsi="Times New Roman" w:cs="Times New Roman"/>
          <w:color w:val="000000"/>
          <w:sz w:val="28"/>
          <w:szCs w:val="28"/>
        </w:rPr>
        <w:t xml:space="preserve">пеха», при которой каждый </w:t>
      </w:r>
      <w:r w:rsidRPr="00824D80">
        <w:rPr>
          <w:rFonts w:ascii="Times New Roman" w:eastAsia="Times New Roman" w:hAnsi="Times New Roman" w:cs="Times New Roman"/>
          <w:color w:val="000000"/>
          <w:sz w:val="28"/>
          <w:szCs w:val="28"/>
        </w:rPr>
        <w:t xml:space="preserve"> смог бы почувствовать себя полноценным участником учебного проце</w:t>
      </w:r>
      <w:r w:rsidR="00DD29A1">
        <w:rPr>
          <w:rFonts w:ascii="Times New Roman" w:eastAsia="Times New Roman" w:hAnsi="Times New Roman" w:cs="Times New Roman"/>
          <w:color w:val="000000"/>
          <w:sz w:val="28"/>
          <w:szCs w:val="28"/>
        </w:rPr>
        <w:t xml:space="preserve">сса. Ведь одна из задач преподавателя </w:t>
      </w:r>
      <w:r w:rsidRPr="00824D80">
        <w:rPr>
          <w:rFonts w:ascii="Times New Roman" w:eastAsia="Times New Roman" w:hAnsi="Times New Roman" w:cs="Times New Roman"/>
          <w:color w:val="000000"/>
          <w:sz w:val="28"/>
          <w:szCs w:val="28"/>
        </w:rPr>
        <w:t>заключается не в доказательстве нез</w:t>
      </w:r>
      <w:r w:rsidR="00DD29A1">
        <w:rPr>
          <w:rFonts w:ascii="Times New Roman" w:eastAsia="Times New Roman" w:hAnsi="Times New Roman" w:cs="Times New Roman"/>
          <w:color w:val="000000"/>
          <w:sz w:val="28"/>
          <w:szCs w:val="28"/>
        </w:rPr>
        <w:t>нания или слабого знания обучающегося, а во вселении веры в себя</w:t>
      </w:r>
      <w:r w:rsidRPr="00824D80">
        <w:rPr>
          <w:rFonts w:ascii="Times New Roman" w:eastAsia="Times New Roman" w:hAnsi="Times New Roman" w:cs="Times New Roman"/>
          <w:color w:val="000000"/>
          <w:sz w:val="28"/>
          <w:szCs w:val="28"/>
        </w:rPr>
        <w:t xml:space="preserve">, что он может учиться лучше, что у него </w:t>
      </w:r>
      <w:r w:rsidR="00DD29A1">
        <w:rPr>
          <w:rFonts w:ascii="Times New Roman" w:eastAsia="Times New Roman" w:hAnsi="Times New Roman" w:cs="Times New Roman"/>
          <w:color w:val="000000"/>
          <w:sz w:val="28"/>
          <w:szCs w:val="28"/>
        </w:rPr>
        <w:t xml:space="preserve">получается. Нужно помочь </w:t>
      </w:r>
      <w:r w:rsidRPr="00824D80">
        <w:rPr>
          <w:rFonts w:ascii="Times New Roman" w:eastAsia="Times New Roman" w:hAnsi="Times New Roman" w:cs="Times New Roman"/>
          <w:color w:val="000000"/>
          <w:sz w:val="28"/>
          <w:szCs w:val="28"/>
        </w:rPr>
        <w:t xml:space="preserve"> поверить в собственные силы, мотивировать его на учебу.</w:t>
      </w:r>
    </w:p>
    <w:p w:rsidR="005C6C9D" w:rsidRPr="00824D80" w:rsidRDefault="001C141E" w:rsidP="0003614B">
      <w:pPr>
        <w:ind w:firstLine="708"/>
        <w:rPr>
          <w:rFonts w:ascii="Times New Roman" w:eastAsia="Times New Roman" w:hAnsi="Times New Roman" w:cs="Times New Roman"/>
          <w:color w:val="000000"/>
          <w:sz w:val="28"/>
          <w:szCs w:val="28"/>
        </w:rPr>
      </w:pPr>
      <w:r w:rsidRPr="00824D80">
        <w:rPr>
          <w:rFonts w:ascii="Times New Roman" w:eastAsia="Times New Roman" w:hAnsi="Times New Roman" w:cs="Times New Roman"/>
          <w:color w:val="000000"/>
          <w:sz w:val="28"/>
          <w:szCs w:val="28"/>
        </w:rPr>
        <w:t>В целях выполнения этой задачи на уроках математики часто используются </w:t>
      </w:r>
      <w:r w:rsidRPr="00824D80">
        <w:rPr>
          <w:rFonts w:ascii="Times New Roman" w:eastAsia="Times New Roman" w:hAnsi="Times New Roman" w:cs="Times New Roman"/>
          <w:b/>
          <w:bCs/>
          <w:color w:val="000000"/>
          <w:sz w:val="28"/>
          <w:szCs w:val="28"/>
        </w:rPr>
        <w:t>игры</w:t>
      </w:r>
      <w:r w:rsidRPr="00824D80">
        <w:rPr>
          <w:rFonts w:ascii="Times New Roman" w:eastAsia="Times New Roman" w:hAnsi="Times New Roman" w:cs="Times New Roman"/>
          <w:color w:val="000000"/>
          <w:sz w:val="28"/>
          <w:szCs w:val="28"/>
        </w:rPr>
        <w:t xml:space="preserve">. Еще известный французский ученый Луи де </w:t>
      </w:r>
      <w:proofErr w:type="spellStart"/>
      <w:r w:rsidRPr="00824D80">
        <w:rPr>
          <w:rFonts w:ascii="Times New Roman" w:eastAsia="Times New Roman" w:hAnsi="Times New Roman" w:cs="Times New Roman"/>
          <w:color w:val="000000"/>
          <w:sz w:val="28"/>
          <w:szCs w:val="28"/>
        </w:rPr>
        <w:t>Броль</w:t>
      </w:r>
      <w:proofErr w:type="spellEnd"/>
      <w:r w:rsidRPr="00824D80">
        <w:rPr>
          <w:rFonts w:ascii="Times New Roman" w:eastAsia="Times New Roman" w:hAnsi="Times New Roman" w:cs="Times New Roman"/>
          <w:color w:val="000000"/>
          <w:sz w:val="28"/>
          <w:szCs w:val="28"/>
        </w:rPr>
        <w:t xml:space="preserve"> утверждал, </w:t>
      </w:r>
      <w:r w:rsidRPr="00824D80">
        <w:rPr>
          <w:rFonts w:ascii="Times New Roman" w:eastAsia="Times New Roman" w:hAnsi="Times New Roman" w:cs="Times New Roman"/>
          <w:color w:val="000000"/>
          <w:sz w:val="28"/>
          <w:szCs w:val="28"/>
        </w:rPr>
        <w:lastRenderedPageBreak/>
        <w:t>что все игры (даже самые простые) имеют много общих элементов с работой ученого. В игре привлекает поставленная задача и трудности, которые надо преодолеть, а затем радость открытия и ощущение преодоленного препятствия. Еще Л. С. Выготский отмечал, что игра сама по себе – «источник развития и создает зону ближайшего развития».</w:t>
      </w:r>
    </w:p>
    <w:p w:rsidR="005C6C9D" w:rsidRPr="00824D80" w:rsidRDefault="001C141E" w:rsidP="0003614B">
      <w:pPr>
        <w:ind w:firstLine="708"/>
        <w:rPr>
          <w:rFonts w:ascii="Times New Roman" w:eastAsia="Times New Roman" w:hAnsi="Times New Roman" w:cs="Times New Roman"/>
          <w:color w:val="000000"/>
          <w:sz w:val="28"/>
          <w:szCs w:val="28"/>
        </w:rPr>
      </w:pPr>
      <w:r w:rsidRPr="00824D80">
        <w:rPr>
          <w:rFonts w:ascii="Times New Roman" w:eastAsia="Times New Roman" w:hAnsi="Times New Roman" w:cs="Times New Roman"/>
          <w:color w:val="000000"/>
          <w:sz w:val="28"/>
          <w:szCs w:val="28"/>
        </w:rPr>
        <w:t xml:space="preserve">Применение игр в первую очередь предназначено для того, чтобы заинтересовать </w:t>
      </w:r>
      <w:r w:rsidR="00DD29A1">
        <w:rPr>
          <w:rFonts w:ascii="Times New Roman" w:eastAsia="Times New Roman" w:hAnsi="Times New Roman" w:cs="Times New Roman"/>
          <w:color w:val="000000"/>
          <w:sz w:val="28"/>
          <w:szCs w:val="28"/>
        </w:rPr>
        <w:t>наиболее пассивную часть обучающихся</w:t>
      </w:r>
      <w:r w:rsidRPr="00824D80">
        <w:rPr>
          <w:rFonts w:ascii="Times New Roman" w:eastAsia="Times New Roman" w:hAnsi="Times New Roman" w:cs="Times New Roman"/>
          <w:color w:val="000000"/>
          <w:sz w:val="28"/>
          <w:szCs w:val="28"/>
        </w:rPr>
        <w:t xml:space="preserve"> редко принимающую участие в работе на уроке при традиционном его проведении. Поэтому на начальном этапе, при введении в практику урока дидактических игр, представляется целесообразным применять игры, не требующие глубокого знания и даже понимания текущего материала. В этом случае назначение дидактических игр – в развитии познавательного интереса, способствующего накоплению знаний, умений, навыков, в придании уроку более неформального характера, в привлечении внимания </w:t>
      </w:r>
      <w:r w:rsidR="00DD29A1">
        <w:rPr>
          <w:rFonts w:ascii="Times New Roman" w:eastAsia="Times New Roman" w:hAnsi="Times New Roman" w:cs="Times New Roman"/>
          <w:color w:val="000000"/>
          <w:sz w:val="28"/>
          <w:szCs w:val="28"/>
        </w:rPr>
        <w:t>об</w:t>
      </w:r>
      <w:r w:rsidRPr="00824D80">
        <w:rPr>
          <w:rFonts w:ascii="Times New Roman" w:eastAsia="Times New Roman" w:hAnsi="Times New Roman" w:cs="Times New Roman"/>
          <w:color w:val="000000"/>
          <w:sz w:val="28"/>
          <w:szCs w:val="28"/>
        </w:rPr>
        <w:t>уча</w:t>
      </w:r>
      <w:r w:rsidR="000C40C4">
        <w:rPr>
          <w:rFonts w:ascii="Times New Roman" w:eastAsia="Times New Roman" w:hAnsi="Times New Roman" w:cs="Times New Roman"/>
          <w:color w:val="000000"/>
          <w:sz w:val="28"/>
          <w:szCs w:val="28"/>
        </w:rPr>
        <w:t>ю</w:t>
      </w:r>
      <w:r w:rsidRPr="00824D80">
        <w:rPr>
          <w:rFonts w:ascii="Times New Roman" w:eastAsia="Times New Roman" w:hAnsi="Times New Roman" w:cs="Times New Roman"/>
          <w:color w:val="000000"/>
          <w:sz w:val="28"/>
          <w:szCs w:val="28"/>
        </w:rPr>
        <w:t>щихся к проводящейся работе.</w:t>
      </w:r>
    </w:p>
    <w:p w:rsidR="00352687" w:rsidRPr="00824D80" w:rsidRDefault="001C141E" w:rsidP="0003614B">
      <w:pPr>
        <w:ind w:firstLine="708"/>
        <w:rPr>
          <w:rFonts w:ascii="Times New Roman" w:eastAsia="Times New Roman" w:hAnsi="Times New Roman" w:cs="Times New Roman"/>
          <w:color w:val="000000"/>
          <w:sz w:val="28"/>
          <w:szCs w:val="28"/>
        </w:rPr>
      </w:pPr>
      <w:r w:rsidRPr="00824D80">
        <w:rPr>
          <w:rFonts w:ascii="Times New Roman" w:eastAsia="Times New Roman" w:hAnsi="Times New Roman" w:cs="Times New Roman"/>
          <w:color w:val="000000"/>
          <w:sz w:val="28"/>
          <w:szCs w:val="28"/>
        </w:rPr>
        <w:t xml:space="preserve">Постепенно назначение дидактических игр изменяется. Они начинают применяться для проверки полученных знаний посредством решения нестандартных задач </w:t>
      </w:r>
      <w:r w:rsidR="000C40C4">
        <w:rPr>
          <w:rFonts w:ascii="Times New Roman" w:eastAsia="Times New Roman" w:hAnsi="Times New Roman" w:cs="Times New Roman"/>
          <w:color w:val="000000"/>
          <w:sz w:val="28"/>
          <w:szCs w:val="28"/>
        </w:rPr>
        <w:t xml:space="preserve">в привлекательной, интересной </w:t>
      </w:r>
      <w:r w:rsidRPr="00824D80">
        <w:rPr>
          <w:rFonts w:ascii="Times New Roman" w:eastAsia="Times New Roman" w:hAnsi="Times New Roman" w:cs="Times New Roman"/>
          <w:color w:val="000000"/>
          <w:sz w:val="28"/>
          <w:szCs w:val="28"/>
        </w:rPr>
        <w:t xml:space="preserve"> форме. При этом во время игры в группе главным действующим лиц</w:t>
      </w:r>
      <w:r w:rsidR="000C40C4">
        <w:rPr>
          <w:rFonts w:ascii="Times New Roman" w:eastAsia="Times New Roman" w:hAnsi="Times New Roman" w:cs="Times New Roman"/>
          <w:color w:val="000000"/>
          <w:sz w:val="28"/>
          <w:szCs w:val="28"/>
        </w:rPr>
        <w:t>ом на уроке становятся обучающиеся, а не преподаватель</w:t>
      </w:r>
      <w:r w:rsidRPr="00824D80">
        <w:rPr>
          <w:rFonts w:ascii="Times New Roman" w:eastAsia="Times New Roman" w:hAnsi="Times New Roman" w:cs="Times New Roman"/>
          <w:color w:val="000000"/>
          <w:sz w:val="28"/>
          <w:szCs w:val="28"/>
        </w:rPr>
        <w:t>.</w:t>
      </w:r>
    </w:p>
    <w:p w:rsidR="00352687" w:rsidRPr="00824D80" w:rsidRDefault="001C141E" w:rsidP="00352687">
      <w:pPr>
        <w:rPr>
          <w:rFonts w:ascii="Times New Roman" w:eastAsia="Times New Roman" w:hAnsi="Times New Roman" w:cs="Times New Roman"/>
          <w:color w:val="000000"/>
          <w:sz w:val="28"/>
          <w:szCs w:val="28"/>
        </w:rPr>
      </w:pPr>
      <w:r w:rsidRPr="00824D80">
        <w:rPr>
          <w:rFonts w:ascii="Times New Roman" w:eastAsia="Times New Roman" w:hAnsi="Times New Roman" w:cs="Times New Roman"/>
          <w:b/>
          <w:bCs/>
          <w:color w:val="000000"/>
          <w:sz w:val="28"/>
          <w:szCs w:val="28"/>
        </w:rPr>
        <w:t>Игра «Исправляем ошибки».</w:t>
      </w:r>
      <w:r w:rsidRPr="00824D80">
        <w:rPr>
          <w:rFonts w:ascii="Times New Roman" w:eastAsia="Times New Roman" w:hAnsi="Times New Roman" w:cs="Times New Roman"/>
          <w:color w:val="000000"/>
          <w:sz w:val="28"/>
          <w:szCs w:val="28"/>
        </w:rPr>
        <w:t> </w:t>
      </w:r>
      <w:r w:rsidRPr="00824D80">
        <w:rPr>
          <w:rFonts w:ascii="Times New Roman" w:eastAsia="Times New Roman" w:hAnsi="Times New Roman" w:cs="Times New Roman"/>
          <w:i/>
          <w:iCs/>
          <w:color w:val="000000"/>
          <w:sz w:val="28"/>
          <w:szCs w:val="28"/>
        </w:rPr>
        <w:t>Цель игры</w:t>
      </w:r>
      <w:r w:rsidRPr="00824D80">
        <w:rPr>
          <w:rFonts w:ascii="Times New Roman" w:eastAsia="Times New Roman" w:hAnsi="Times New Roman" w:cs="Times New Roman"/>
          <w:color w:val="000000"/>
          <w:sz w:val="28"/>
          <w:szCs w:val="28"/>
        </w:rPr>
        <w:t>: развитие критичности мышления, самоконтроля, внимания, умения обосновывать свою точку зрения.</w:t>
      </w:r>
    </w:p>
    <w:p w:rsidR="008F1D4C" w:rsidRPr="000C40C4" w:rsidRDefault="000C40C4" w:rsidP="000C40C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Перед </w:t>
      </w:r>
      <w:r w:rsidR="001C141E" w:rsidRPr="000C40C4">
        <w:rPr>
          <w:rFonts w:ascii="Times New Roman" w:eastAsia="Times New Roman" w:hAnsi="Times New Roman" w:cs="Times New Roman"/>
          <w:color w:val="000000"/>
          <w:sz w:val="28"/>
          <w:szCs w:val="28"/>
        </w:rPr>
        <w:t>вами примеры на умножение десятичных дробей. Найдите ошибки.</w:t>
      </w:r>
      <w:r>
        <w:rPr>
          <w:rFonts w:ascii="Times New Roman" w:eastAsia="Times New Roman" w:hAnsi="Times New Roman" w:cs="Times New Roman"/>
          <w:color w:val="000000"/>
          <w:sz w:val="28"/>
          <w:szCs w:val="28"/>
        </w:rPr>
        <w:t xml:space="preserve"> И.т.д.</w:t>
      </w:r>
    </w:p>
    <w:p w:rsidR="008F1D4C" w:rsidRPr="000C40C4" w:rsidRDefault="001C141E" w:rsidP="000C40C4">
      <w:pPr>
        <w:rPr>
          <w:rFonts w:ascii="Times New Roman" w:eastAsia="Times New Roman" w:hAnsi="Times New Roman" w:cs="Times New Roman"/>
          <w:color w:val="000000"/>
          <w:sz w:val="28"/>
          <w:szCs w:val="28"/>
        </w:rPr>
      </w:pPr>
      <w:r w:rsidRPr="000C40C4">
        <w:rPr>
          <w:rFonts w:ascii="Times New Roman" w:eastAsia="Times New Roman" w:hAnsi="Times New Roman" w:cs="Times New Roman"/>
          <w:color w:val="000000"/>
          <w:sz w:val="28"/>
          <w:szCs w:val="28"/>
        </w:rPr>
        <w:t>Но не всегда использование игры полностью целесообразно. Это может быть связано, например, с большим количеством времени, которое требуется на проведение всей игры. В этом случае оправдано использование игровых моментов или занимательных задач, которые имеют непривычную форму или необычны в организации выполнения задания. Игровые моменты несут те же функции, что и игры, но требуют меньше времени на подготовку и проведение. Они являются элементами игры, не требующими обучению правилам. К тому же использование игровых моментов и занимательных задач полностью согласуется со вторым принципом – разнообразия видов деятельности; смена вида деятельности – лучший отдых.</w:t>
      </w:r>
    </w:p>
    <w:p w:rsidR="008F1D4C" w:rsidRPr="000C40C4" w:rsidRDefault="000C40C4" w:rsidP="000C40C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Обучающиеся </w:t>
      </w:r>
      <w:r w:rsidR="001C141E" w:rsidRPr="000C40C4">
        <w:rPr>
          <w:rFonts w:ascii="Times New Roman" w:eastAsia="Times New Roman" w:hAnsi="Times New Roman" w:cs="Times New Roman"/>
          <w:color w:val="000000"/>
          <w:sz w:val="28"/>
          <w:szCs w:val="28"/>
        </w:rPr>
        <w:t xml:space="preserve"> быстро утомляются при выполнении одного и того же вида деятельности. И здесь на помощь приходят игровые моменты и занимательные задачи, которые позволяют прервать монотонное течение урока, сменить род деятельности, отдохнуть с пользой.</w:t>
      </w:r>
    </w:p>
    <w:p w:rsidR="008F1D4C" w:rsidRPr="000C40C4" w:rsidRDefault="001C141E" w:rsidP="000C40C4">
      <w:pPr>
        <w:rPr>
          <w:rFonts w:ascii="Times New Roman" w:eastAsia="Times New Roman" w:hAnsi="Times New Roman" w:cs="Times New Roman"/>
          <w:color w:val="000000"/>
          <w:sz w:val="28"/>
          <w:szCs w:val="28"/>
        </w:rPr>
      </w:pPr>
      <w:r w:rsidRPr="000C40C4">
        <w:rPr>
          <w:rFonts w:ascii="Times New Roman" w:eastAsia="Times New Roman" w:hAnsi="Times New Roman" w:cs="Times New Roman"/>
          <w:color w:val="000000"/>
          <w:sz w:val="28"/>
          <w:szCs w:val="28"/>
        </w:rPr>
        <w:t>Рассмотрим несколько вариантов игровых моментов и занимательных задач.</w:t>
      </w:r>
    </w:p>
    <w:p w:rsidR="008F1D4C" w:rsidRPr="000C40C4" w:rsidRDefault="001C141E" w:rsidP="000C40C4">
      <w:pPr>
        <w:rPr>
          <w:rFonts w:ascii="Times New Roman" w:eastAsia="Times New Roman" w:hAnsi="Times New Roman" w:cs="Times New Roman"/>
          <w:color w:val="000000"/>
          <w:sz w:val="28"/>
          <w:szCs w:val="28"/>
        </w:rPr>
      </w:pPr>
      <w:r w:rsidRPr="000C40C4">
        <w:rPr>
          <w:rFonts w:ascii="Times New Roman" w:eastAsia="Times New Roman" w:hAnsi="Times New Roman" w:cs="Times New Roman"/>
          <w:b/>
          <w:bCs/>
          <w:color w:val="000000"/>
          <w:sz w:val="28"/>
          <w:szCs w:val="28"/>
        </w:rPr>
        <w:lastRenderedPageBreak/>
        <w:t>Игровой момент №1.</w:t>
      </w:r>
      <w:r w:rsidRPr="000C40C4">
        <w:rPr>
          <w:rFonts w:ascii="Times New Roman" w:eastAsia="Times New Roman" w:hAnsi="Times New Roman" w:cs="Times New Roman"/>
          <w:color w:val="000000"/>
          <w:sz w:val="28"/>
          <w:szCs w:val="28"/>
        </w:rPr>
        <w:t>На столе лежат карточки, на которых написаны следующие числа:</w:t>
      </w:r>
    </w:p>
    <w:p w:rsidR="008F1D4C" w:rsidRPr="00824D80" w:rsidRDefault="001C141E" w:rsidP="008F1D4C">
      <w:pPr>
        <w:pStyle w:val="ad"/>
        <w:rPr>
          <w:rFonts w:ascii="Times New Roman" w:eastAsia="Times New Roman" w:hAnsi="Times New Roman" w:cs="Times New Roman"/>
          <w:color w:val="000000"/>
          <w:sz w:val="28"/>
          <w:szCs w:val="28"/>
        </w:rPr>
      </w:pPr>
      <w:r w:rsidRPr="00824D80">
        <w:rPr>
          <w:rFonts w:ascii="Times New Roman" w:eastAsia="Times New Roman" w:hAnsi="Times New Roman" w:cs="Times New Roman"/>
          <w:color w:val="000000"/>
          <w:sz w:val="28"/>
          <w:szCs w:val="28"/>
        </w:rPr>
        <w:t>0,25;      </w:t>
      </w:r>
      <w:r w:rsidRPr="00824D80">
        <w:rPr>
          <w:rFonts w:ascii="Times New Roman" w:eastAsia="Times New Roman" w:hAnsi="Times New Roman" w:cs="Times New Roman"/>
          <w:noProof/>
          <w:color w:val="000000"/>
          <w:sz w:val="28"/>
          <w:szCs w:val="28"/>
        </w:rPr>
        <w:drawing>
          <wp:inline distT="0" distB="0" distL="0" distR="0">
            <wp:extent cx="138430" cy="425450"/>
            <wp:effectExtent l="19050" t="0" r="0" b="0"/>
            <wp:docPr id="4" name="Рисунок 8" descr="http://www.bestreferat.ru/images/paper/96/72/45772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estreferat.ru/images/paper/96/72/4577296.png"/>
                    <pic:cNvPicPr>
                      <a:picLocks noChangeAspect="1" noChangeArrowheads="1"/>
                    </pic:cNvPicPr>
                  </pic:nvPicPr>
                  <pic:blipFill>
                    <a:blip r:embed="rId8" cstate="print"/>
                    <a:srcRect/>
                    <a:stretch>
                      <a:fillRect/>
                    </a:stretch>
                  </pic:blipFill>
                  <pic:spPr bwMode="auto">
                    <a:xfrm>
                      <a:off x="0" y="0"/>
                      <a:ext cx="138430" cy="425450"/>
                    </a:xfrm>
                    <a:prstGeom prst="rect">
                      <a:avLst/>
                    </a:prstGeom>
                    <a:noFill/>
                    <a:ln w="9525">
                      <a:noFill/>
                      <a:miter lim="800000"/>
                      <a:headEnd/>
                      <a:tailEnd/>
                    </a:ln>
                  </pic:spPr>
                </pic:pic>
              </a:graphicData>
            </a:graphic>
          </wp:inline>
        </w:drawing>
      </w:r>
      <w:r w:rsidRPr="00824D80">
        <w:rPr>
          <w:rFonts w:ascii="Times New Roman" w:eastAsia="Times New Roman" w:hAnsi="Times New Roman" w:cs="Times New Roman"/>
          <w:color w:val="000000"/>
          <w:sz w:val="28"/>
          <w:szCs w:val="28"/>
        </w:rPr>
        <w:t>;      0,75;          </w:t>
      </w:r>
      <w:r w:rsidRPr="00824D80">
        <w:rPr>
          <w:rFonts w:ascii="Times New Roman" w:eastAsia="Times New Roman" w:hAnsi="Times New Roman" w:cs="Times New Roman"/>
          <w:noProof/>
          <w:color w:val="000000"/>
          <w:sz w:val="28"/>
          <w:szCs w:val="28"/>
        </w:rPr>
        <w:drawing>
          <wp:inline distT="0" distB="0" distL="0" distR="0">
            <wp:extent cx="138430" cy="414655"/>
            <wp:effectExtent l="19050" t="0" r="0" b="0"/>
            <wp:docPr id="70" name="Рисунок 9" descr="http://www.bestreferat.ru/images/paper/97/72/45772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estreferat.ru/images/paper/97/72/4577297.png"/>
                    <pic:cNvPicPr>
                      <a:picLocks noChangeAspect="1" noChangeArrowheads="1"/>
                    </pic:cNvPicPr>
                  </pic:nvPicPr>
                  <pic:blipFill>
                    <a:blip r:embed="rId9" cstate="print"/>
                    <a:srcRect/>
                    <a:stretch>
                      <a:fillRect/>
                    </a:stretch>
                  </pic:blipFill>
                  <pic:spPr bwMode="auto">
                    <a:xfrm>
                      <a:off x="0" y="0"/>
                      <a:ext cx="138430" cy="414655"/>
                    </a:xfrm>
                    <a:prstGeom prst="rect">
                      <a:avLst/>
                    </a:prstGeom>
                    <a:noFill/>
                    <a:ln w="9525">
                      <a:noFill/>
                      <a:miter lim="800000"/>
                      <a:headEnd/>
                      <a:tailEnd/>
                    </a:ln>
                  </pic:spPr>
                </pic:pic>
              </a:graphicData>
            </a:graphic>
          </wp:inline>
        </w:drawing>
      </w:r>
      <w:r w:rsidRPr="00824D80">
        <w:rPr>
          <w:rFonts w:ascii="Times New Roman" w:eastAsia="Times New Roman" w:hAnsi="Times New Roman" w:cs="Times New Roman"/>
          <w:color w:val="000000"/>
          <w:sz w:val="28"/>
          <w:szCs w:val="28"/>
        </w:rPr>
        <w:t>;        1,2;        </w:t>
      </w:r>
      <w:r w:rsidRPr="00824D80">
        <w:rPr>
          <w:rFonts w:ascii="Times New Roman" w:eastAsia="Times New Roman" w:hAnsi="Times New Roman" w:cs="Times New Roman"/>
          <w:noProof/>
          <w:color w:val="000000"/>
          <w:sz w:val="28"/>
          <w:szCs w:val="28"/>
        </w:rPr>
        <w:drawing>
          <wp:inline distT="0" distB="0" distL="0" distR="0">
            <wp:extent cx="127635" cy="414655"/>
            <wp:effectExtent l="19050" t="0" r="5715" b="0"/>
            <wp:docPr id="71" name="Рисунок 10" descr="http://www.bestreferat.ru/images/paper/98/72/45772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estreferat.ru/images/paper/98/72/4577298.png"/>
                    <pic:cNvPicPr>
                      <a:picLocks noChangeAspect="1" noChangeArrowheads="1"/>
                    </pic:cNvPicPr>
                  </pic:nvPicPr>
                  <pic:blipFill>
                    <a:blip r:embed="rId10" cstate="print"/>
                    <a:srcRect/>
                    <a:stretch>
                      <a:fillRect/>
                    </a:stretch>
                  </pic:blipFill>
                  <pic:spPr bwMode="auto">
                    <a:xfrm>
                      <a:off x="0" y="0"/>
                      <a:ext cx="127635" cy="414655"/>
                    </a:xfrm>
                    <a:prstGeom prst="rect">
                      <a:avLst/>
                    </a:prstGeom>
                    <a:noFill/>
                    <a:ln w="9525">
                      <a:noFill/>
                      <a:miter lim="800000"/>
                      <a:headEnd/>
                      <a:tailEnd/>
                    </a:ln>
                  </pic:spPr>
                </pic:pic>
              </a:graphicData>
            </a:graphic>
          </wp:inline>
        </w:drawing>
      </w:r>
      <w:r w:rsidRPr="00824D80">
        <w:rPr>
          <w:rFonts w:ascii="Times New Roman" w:eastAsia="Times New Roman" w:hAnsi="Times New Roman" w:cs="Times New Roman"/>
          <w:color w:val="000000"/>
          <w:sz w:val="28"/>
          <w:szCs w:val="28"/>
        </w:rPr>
        <w:t>;        0,5;       </w:t>
      </w:r>
      <w:r w:rsidRPr="00824D80">
        <w:rPr>
          <w:rFonts w:ascii="Times New Roman" w:eastAsia="Times New Roman" w:hAnsi="Times New Roman" w:cs="Times New Roman"/>
          <w:noProof/>
          <w:color w:val="000000"/>
          <w:sz w:val="28"/>
          <w:szCs w:val="28"/>
        </w:rPr>
        <w:drawing>
          <wp:inline distT="0" distB="0" distL="0" distR="0">
            <wp:extent cx="138430" cy="414655"/>
            <wp:effectExtent l="19050" t="0" r="0" b="0"/>
            <wp:docPr id="72" name="Рисунок 11" descr="http://www.bestreferat.ru/images/paper/99/72/45772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estreferat.ru/images/paper/99/72/4577299.png"/>
                    <pic:cNvPicPr>
                      <a:picLocks noChangeAspect="1" noChangeArrowheads="1"/>
                    </pic:cNvPicPr>
                  </pic:nvPicPr>
                  <pic:blipFill>
                    <a:blip r:embed="rId11" cstate="print"/>
                    <a:srcRect/>
                    <a:stretch>
                      <a:fillRect/>
                    </a:stretch>
                  </pic:blipFill>
                  <pic:spPr bwMode="auto">
                    <a:xfrm>
                      <a:off x="0" y="0"/>
                      <a:ext cx="138430" cy="414655"/>
                    </a:xfrm>
                    <a:prstGeom prst="rect">
                      <a:avLst/>
                    </a:prstGeom>
                    <a:noFill/>
                    <a:ln w="9525">
                      <a:noFill/>
                      <a:miter lim="800000"/>
                      <a:headEnd/>
                      <a:tailEnd/>
                    </a:ln>
                  </pic:spPr>
                </pic:pic>
              </a:graphicData>
            </a:graphic>
          </wp:inline>
        </w:drawing>
      </w:r>
      <w:r w:rsidRPr="00824D80">
        <w:rPr>
          <w:rFonts w:ascii="Times New Roman" w:eastAsia="Times New Roman" w:hAnsi="Times New Roman" w:cs="Times New Roman"/>
          <w:color w:val="000000"/>
          <w:sz w:val="28"/>
          <w:szCs w:val="28"/>
        </w:rPr>
        <w:t>;     0,0011;      </w:t>
      </w:r>
      <w:r w:rsidRPr="00824D80">
        <w:rPr>
          <w:rFonts w:ascii="Times New Roman" w:eastAsia="Times New Roman" w:hAnsi="Times New Roman" w:cs="Times New Roman"/>
          <w:noProof/>
          <w:color w:val="000000"/>
          <w:sz w:val="28"/>
          <w:szCs w:val="28"/>
        </w:rPr>
        <w:drawing>
          <wp:inline distT="0" distB="0" distL="0" distR="0">
            <wp:extent cx="138430" cy="425450"/>
            <wp:effectExtent l="19050" t="0" r="0" b="0"/>
            <wp:docPr id="73" name="Рисунок 12" descr="http://www.bestreferat.ru/images/paper/00/73/4577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estreferat.ru/images/paper/00/73/4577300.png"/>
                    <pic:cNvPicPr>
                      <a:picLocks noChangeAspect="1" noChangeArrowheads="1"/>
                    </pic:cNvPicPr>
                  </pic:nvPicPr>
                  <pic:blipFill>
                    <a:blip r:embed="rId12" cstate="print"/>
                    <a:srcRect/>
                    <a:stretch>
                      <a:fillRect/>
                    </a:stretch>
                  </pic:blipFill>
                  <pic:spPr bwMode="auto">
                    <a:xfrm>
                      <a:off x="0" y="0"/>
                      <a:ext cx="138430" cy="425450"/>
                    </a:xfrm>
                    <a:prstGeom prst="rect">
                      <a:avLst/>
                    </a:prstGeom>
                    <a:noFill/>
                    <a:ln w="9525">
                      <a:noFill/>
                      <a:miter lim="800000"/>
                      <a:headEnd/>
                      <a:tailEnd/>
                    </a:ln>
                  </pic:spPr>
                </pic:pic>
              </a:graphicData>
            </a:graphic>
          </wp:inline>
        </w:drawing>
      </w:r>
      <w:r w:rsidRPr="00824D80">
        <w:rPr>
          <w:rFonts w:ascii="Times New Roman" w:eastAsia="Times New Roman" w:hAnsi="Times New Roman" w:cs="Times New Roman"/>
          <w:color w:val="000000"/>
          <w:sz w:val="28"/>
          <w:szCs w:val="28"/>
        </w:rPr>
        <w:t>;0,975;    </w:t>
      </w:r>
      <w:r w:rsidRPr="00824D80">
        <w:rPr>
          <w:rFonts w:ascii="Times New Roman" w:eastAsia="Times New Roman" w:hAnsi="Times New Roman" w:cs="Times New Roman"/>
          <w:noProof/>
          <w:color w:val="000000"/>
          <w:sz w:val="28"/>
          <w:szCs w:val="28"/>
        </w:rPr>
        <w:drawing>
          <wp:inline distT="0" distB="0" distL="0" distR="0">
            <wp:extent cx="138430" cy="446405"/>
            <wp:effectExtent l="19050" t="0" r="0" b="0"/>
            <wp:docPr id="74" name="Рисунок 13" descr="http://www.bestreferat.ru/images/paper/01/73/4577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estreferat.ru/images/paper/01/73/4577301.png"/>
                    <pic:cNvPicPr>
                      <a:picLocks noChangeAspect="1" noChangeArrowheads="1"/>
                    </pic:cNvPicPr>
                  </pic:nvPicPr>
                  <pic:blipFill>
                    <a:blip r:embed="rId13" cstate="print"/>
                    <a:srcRect/>
                    <a:stretch>
                      <a:fillRect/>
                    </a:stretch>
                  </pic:blipFill>
                  <pic:spPr bwMode="auto">
                    <a:xfrm>
                      <a:off x="0" y="0"/>
                      <a:ext cx="138430" cy="446405"/>
                    </a:xfrm>
                    <a:prstGeom prst="rect">
                      <a:avLst/>
                    </a:prstGeom>
                    <a:noFill/>
                    <a:ln w="9525">
                      <a:noFill/>
                      <a:miter lim="800000"/>
                      <a:headEnd/>
                      <a:tailEnd/>
                    </a:ln>
                  </pic:spPr>
                </pic:pic>
              </a:graphicData>
            </a:graphic>
          </wp:inline>
        </w:drawing>
      </w:r>
      <w:r w:rsidRPr="00824D80">
        <w:rPr>
          <w:rFonts w:ascii="Times New Roman" w:eastAsia="Times New Roman" w:hAnsi="Times New Roman" w:cs="Times New Roman"/>
          <w:color w:val="000000"/>
          <w:sz w:val="28"/>
          <w:szCs w:val="28"/>
        </w:rPr>
        <w:t>;      1,05;          </w:t>
      </w:r>
      <w:r w:rsidRPr="00824D80">
        <w:rPr>
          <w:rFonts w:ascii="Times New Roman" w:eastAsia="Times New Roman" w:hAnsi="Times New Roman" w:cs="Times New Roman"/>
          <w:noProof/>
          <w:color w:val="000000"/>
          <w:sz w:val="28"/>
          <w:szCs w:val="28"/>
        </w:rPr>
        <w:drawing>
          <wp:inline distT="0" distB="0" distL="0" distR="0">
            <wp:extent cx="138430" cy="446405"/>
            <wp:effectExtent l="19050" t="0" r="0" b="0"/>
            <wp:docPr id="75" name="Рисунок 14" descr="http://www.bestreferat.ru/images/paper/02/73/45773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bestreferat.ru/images/paper/02/73/4577302.png"/>
                    <pic:cNvPicPr>
                      <a:picLocks noChangeAspect="1" noChangeArrowheads="1"/>
                    </pic:cNvPicPr>
                  </pic:nvPicPr>
                  <pic:blipFill>
                    <a:blip r:embed="rId14" cstate="print"/>
                    <a:srcRect/>
                    <a:stretch>
                      <a:fillRect/>
                    </a:stretch>
                  </pic:blipFill>
                  <pic:spPr bwMode="auto">
                    <a:xfrm>
                      <a:off x="0" y="0"/>
                      <a:ext cx="138430" cy="446405"/>
                    </a:xfrm>
                    <a:prstGeom prst="rect">
                      <a:avLst/>
                    </a:prstGeom>
                    <a:noFill/>
                    <a:ln w="9525">
                      <a:noFill/>
                      <a:miter lim="800000"/>
                      <a:headEnd/>
                      <a:tailEnd/>
                    </a:ln>
                  </pic:spPr>
                </pic:pic>
              </a:graphicData>
            </a:graphic>
          </wp:inline>
        </w:drawing>
      </w:r>
      <w:r w:rsidRPr="00824D80">
        <w:rPr>
          <w:rFonts w:ascii="Times New Roman" w:eastAsia="Times New Roman" w:hAnsi="Times New Roman" w:cs="Times New Roman"/>
          <w:color w:val="000000"/>
          <w:sz w:val="28"/>
          <w:szCs w:val="28"/>
        </w:rPr>
        <w:t>;        0,8;        0,6;       </w:t>
      </w:r>
      <w:r w:rsidRPr="00824D80">
        <w:rPr>
          <w:rFonts w:ascii="Times New Roman" w:eastAsia="Times New Roman" w:hAnsi="Times New Roman" w:cs="Times New Roman"/>
          <w:noProof/>
          <w:color w:val="000000"/>
          <w:sz w:val="28"/>
          <w:szCs w:val="28"/>
        </w:rPr>
        <w:drawing>
          <wp:inline distT="0" distB="0" distL="0" distR="0">
            <wp:extent cx="138430" cy="446405"/>
            <wp:effectExtent l="19050" t="0" r="0" b="0"/>
            <wp:docPr id="76" name="Рисунок 15" descr="http://www.bestreferat.ru/images/paper/03/73/45773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estreferat.ru/images/paper/03/73/4577303.png"/>
                    <pic:cNvPicPr>
                      <a:picLocks noChangeAspect="1" noChangeArrowheads="1"/>
                    </pic:cNvPicPr>
                  </pic:nvPicPr>
                  <pic:blipFill>
                    <a:blip r:embed="rId15" cstate="print"/>
                    <a:srcRect/>
                    <a:stretch>
                      <a:fillRect/>
                    </a:stretch>
                  </pic:blipFill>
                  <pic:spPr bwMode="auto">
                    <a:xfrm>
                      <a:off x="0" y="0"/>
                      <a:ext cx="138430" cy="446405"/>
                    </a:xfrm>
                    <a:prstGeom prst="rect">
                      <a:avLst/>
                    </a:prstGeom>
                    <a:noFill/>
                    <a:ln w="9525">
                      <a:noFill/>
                      <a:miter lim="800000"/>
                      <a:headEnd/>
                      <a:tailEnd/>
                    </a:ln>
                  </pic:spPr>
                </pic:pic>
              </a:graphicData>
            </a:graphic>
          </wp:inline>
        </w:drawing>
      </w:r>
      <w:r w:rsidRPr="00824D80">
        <w:rPr>
          <w:rFonts w:ascii="Times New Roman" w:eastAsia="Times New Roman" w:hAnsi="Times New Roman" w:cs="Times New Roman"/>
          <w:color w:val="000000"/>
          <w:sz w:val="28"/>
          <w:szCs w:val="28"/>
        </w:rPr>
        <w:t>;         2,5;           1,02.</w:t>
      </w:r>
    </w:p>
    <w:p w:rsidR="008F1D4C" w:rsidRPr="000C40C4" w:rsidRDefault="000C40C4" w:rsidP="000C40C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Преподаватель</w:t>
      </w:r>
      <w:r w:rsidR="001C141E" w:rsidRPr="000C40C4">
        <w:rPr>
          <w:rFonts w:ascii="Times New Roman" w:eastAsia="Times New Roman" w:hAnsi="Times New Roman" w:cs="Times New Roman"/>
          <w:color w:val="000000"/>
          <w:sz w:val="28"/>
          <w:szCs w:val="28"/>
        </w:rPr>
        <w:t xml:space="preserve"> вызывает к доске</w:t>
      </w:r>
      <w:r>
        <w:rPr>
          <w:rFonts w:ascii="Times New Roman" w:eastAsia="Times New Roman" w:hAnsi="Times New Roman" w:cs="Times New Roman"/>
          <w:color w:val="000000"/>
          <w:sz w:val="28"/>
          <w:szCs w:val="28"/>
        </w:rPr>
        <w:t xml:space="preserve"> первого обучающегося </w:t>
      </w:r>
      <w:r w:rsidR="001C141E" w:rsidRPr="000C40C4">
        <w:rPr>
          <w:rFonts w:ascii="Times New Roman" w:eastAsia="Times New Roman" w:hAnsi="Times New Roman" w:cs="Times New Roman"/>
          <w:color w:val="000000"/>
          <w:sz w:val="28"/>
          <w:szCs w:val="28"/>
        </w:rPr>
        <w:t xml:space="preserve"> и просит его за некоторое время отобрать карточки, на которых написаны </w:t>
      </w:r>
      <w:r>
        <w:rPr>
          <w:rFonts w:ascii="Times New Roman" w:eastAsia="Times New Roman" w:hAnsi="Times New Roman" w:cs="Times New Roman"/>
          <w:color w:val="000000"/>
          <w:sz w:val="28"/>
          <w:szCs w:val="28"/>
        </w:rPr>
        <w:t xml:space="preserve">десятичные дроби. Второй обучающийся </w:t>
      </w:r>
      <w:r w:rsidR="001C141E" w:rsidRPr="000C40C4">
        <w:rPr>
          <w:rFonts w:ascii="Times New Roman" w:eastAsia="Times New Roman" w:hAnsi="Times New Roman" w:cs="Times New Roman"/>
          <w:color w:val="000000"/>
          <w:sz w:val="28"/>
          <w:szCs w:val="28"/>
        </w:rPr>
        <w:t>раскладывает отобранные карточки в пор</w:t>
      </w:r>
      <w:r>
        <w:rPr>
          <w:rFonts w:ascii="Times New Roman" w:eastAsia="Times New Roman" w:hAnsi="Times New Roman" w:cs="Times New Roman"/>
          <w:color w:val="000000"/>
          <w:sz w:val="28"/>
          <w:szCs w:val="28"/>
        </w:rPr>
        <w:t xml:space="preserve">ядке возрастания. Третий </w:t>
      </w:r>
      <w:r w:rsidR="001C141E" w:rsidRPr="000C40C4">
        <w:rPr>
          <w:rFonts w:ascii="Times New Roman" w:eastAsia="Times New Roman" w:hAnsi="Times New Roman" w:cs="Times New Roman"/>
          <w:color w:val="000000"/>
          <w:sz w:val="28"/>
          <w:szCs w:val="28"/>
        </w:rPr>
        <w:t>отбирает из оставшихся карточек те, на которых написаны дроби, которые можно перевести в десятичные дроби. Четвертый участник находит равные им десятичные дроби.</w:t>
      </w:r>
    </w:p>
    <w:p w:rsidR="000C40C4" w:rsidRDefault="001C141E" w:rsidP="000C40C4">
      <w:pPr>
        <w:rPr>
          <w:rFonts w:ascii="Times New Roman" w:eastAsia="Times New Roman" w:hAnsi="Times New Roman" w:cs="Times New Roman"/>
          <w:color w:val="000000"/>
          <w:sz w:val="28"/>
          <w:szCs w:val="28"/>
        </w:rPr>
      </w:pPr>
      <w:r w:rsidRPr="000C40C4">
        <w:rPr>
          <w:rFonts w:ascii="Times New Roman" w:eastAsia="Times New Roman" w:hAnsi="Times New Roman" w:cs="Times New Roman"/>
          <w:b/>
          <w:bCs/>
          <w:color w:val="000000"/>
          <w:sz w:val="28"/>
          <w:szCs w:val="28"/>
        </w:rPr>
        <w:t>Игровой момент №2</w:t>
      </w:r>
      <w:r w:rsidR="000C40C4">
        <w:rPr>
          <w:rFonts w:ascii="Times New Roman" w:eastAsia="Times New Roman" w:hAnsi="Times New Roman" w:cs="Times New Roman"/>
          <w:color w:val="000000"/>
          <w:sz w:val="28"/>
          <w:szCs w:val="28"/>
        </w:rPr>
        <w:t xml:space="preserve">. Преподаватель  просит первого обучающийся </w:t>
      </w:r>
      <w:r w:rsidRPr="000C40C4">
        <w:rPr>
          <w:rFonts w:ascii="Times New Roman" w:eastAsia="Times New Roman" w:hAnsi="Times New Roman" w:cs="Times New Roman"/>
          <w:color w:val="000000"/>
          <w:sz w:val="28"/>
          <w:szCs w:val="28"/>
        </w:rPr>
        <w:t xml:space="preserve"> назвать любое число в виде десятично</w:t>
      </w:r>
      <w:r w:rsidR="000C40C4">
        <w:rPr>
          <w:rFonts w:ascii="Times New Roman" w:eastAsia="Times New Roman" w:hAnsi="Times New Roman" w:cs="Times New Roman"/>
          <w:color w:val="000000"/>
          <w:sz w:val="28"/>
          <w:szCs w:val="28"/>
        </w:rPr>
        <w:t xml:space="preserve">й дроби. Второго </w:t>
      </w:r>
      <w:r w:rsidRPr="000C40C4">
        <w:rPr>
          <w:rFonts w:ascii="Times New Roman" w:eastAsia="Times New Roman" w:hAnsi="Times New Roman" w:cs="Times New Roman"/>
          <w:color w:val="000000"/>
          <w:sz w:val="28"/>
          <w:szCs w:val="28"/>
        </w:rPr>
        <w:t xml:space="preserve"> просит назвать число, меньше того числа, которое заключено между первыми двумя (такое число, которое больше второго, но меньше первого). Задание повторяется несколько раз.</w:t>
      </w:r>
      <w:r w:rsidR="008F1D4C" w:rsidRPr="000C40C4">
        <w:rPr>
          <w:rFonts w:ascii="Times New Roman" w:eastAsia="Times New Roman" w:hAnsi="Times New Roman" w:cs="Times New Roman"/>
          <w:color w:val="000000"/>
          <w:sz w:val="28"/>
          <w:szCs w:val="28"/>
        </w:rPr>
        <w:t xml:space="preserve"> </w:t>
      </w:r>
    </w:p>
    <w:p w:rsidR="008F1D4C" w:rsidRPr="000C40C4" w:rsidRDefault="001C141E" w:rsidP="000C40C4">
      <w:pPr>
        <w:rPr>
          <w:rFonts w:ascii="Times New Roman" w:eastAsia="Times New Roman" w:hAnsi="Times New Roman" w:cs="Times New Roman"/>
          <w:color w:val="000000"/>
          <w:sz w:val="28"/>
          <w:szCs w:val="28"/>
        </w:rPr>
      </w:pPr>
      <w:r w:rsidRPr="000C40C4">
        <w:rPr>
          <w:rFonts w:ascii="Times New Roman" w:eastAsia="Times New Roman" w:hAnsi="Times New Roman" w:cs="Times New Roman"/>
          <w:b/>
          <w:bCs/>
          <w:color w:val="000000"/>
          <w:sz w:val="28"/>
          <w:szCs w:val="28"/>
        </w:rPr>
        <w:t>Игровой момент №3</w:t>
      </w:r>
      <w:r w:rsidRPr="000C40C4">
        <w:rPr>
          <w:rFonts w:ascii="Times New Roman" w:eastAsia="Times New Roman" w:hAnsi="Times New Roman" w:cs="Times New Roman"/>
          <w:color w:val="000000"/>
          <w:sz w:val="28"/>
          <w:szCs w:val="28"/>
        </w:rPr>
        <w:t>. Даны числа: 0,25; 0,75; 0,5; 0,1; 0,05; 0,2; 0,15; 0,6; 0,4. Используя каждое число только один раз, надо составить три верных равенства.</w:t>
      </w:r>
    </w:p>
    <w:p w:rsidR="000C40C4" w:rsidRPr="00824D80" w:rsidRDefault="001C141E" w:rsidP="000C40C4">
      <w:pPr>
        <w:rPr>
          <w:rFonts w:ascii="Times New Roman" w:eastAsia="Times New Roman" w:hAnsi="Times New Roman" w:cs="Times New Roman"/>
          <w:b/>
          <w:bCs/>
          <w:color w:val="000000"/>
          <w:sz w:val="28"/>
          <w:szCs w:val="28"/>
        </w:rPr>
      </w:pPr>
      <w:r w:rsidRPr="000C40C4">
        <w:rPr>
          <w:rFonts w:ascii="Times New Roman" w:eastAsia="Times New Roman" w:hAnsi="Times New Roman" w:cs="Times New Roman"/>
          <w:color w:val="000000"/>
          <w:sz w:val="28"/>
          <w:szCs w:val="28"/>
        </w:rPr>
        <w:t>Еще одна форма работ</w:t>
      </w:r>
      <w:r w:rsidR="000C40C4">
        <w:rPr>
          <w:rFonts w:ascii="Times New Roman" w:eastAsia="Times New Roman" w:hAnsi="Times New Roman" w:cs="Times New Roman"/>
          <w:color w:val="000000"/>
          <w:sz w:val="28"/>
          <w:szCs w:val="28"/>
        </w:rPr>
        <w:t>ы, которая очень нравится обучающимся</w:t>
      </w:r>
      <w:r w:rsidRPr="000C40C4">
        <w:rPr>
          <w:rFonts w:ascii="Times New Roman" w:eastAsia="Times New Roman" w:hAnsi="Times New Roman" w:cs="Times New Roman"/>
          <w:color w:val="000000"/>
          <w:sz w:val="28"/>
          <w:szCs w:val="28"/>
        </w:rPr>
        <w:t>, - это </w:t>
      </w:r>
      <w:r w:rsidRPr="000C40C4">
        <w:rPr>
          <w:rFonts w:ascii="Times New Roman" w:eastAsia="Times New Roman" w:hAnsi="Times New Roman" w:cs="Times New Roman"/>
          <w:b/>
          <w:bCs/>
          <w:color w:val="000000"/>
          <w:sz w:val="28"/>
          <w:szCs w:val="28"/>
        </w:rPr>
        <w:t>тесты</w:t>
      </w:r>
      <w:r w:rsidRPr="000C40C4">
        <w:rPr>
          <w:rFonts w:ascii="Times New Roman" w:eastAsia="Times New Roman" w:hAnsi="Times New Roman" w:cs="Times New Roman"/>
          <w:color w:val="000000"/>
          <w:sz w:val="28"/>
          <w:szCs w:val="28"/>
        </w:rPr>
        <w:t xml:space="preserve"> «Проверь себя сам». Цель использования данных тестов: развитие критичности мышления, самоконтроля, внимания. При составлении тестов используется картотека типичных ошибок. </w:t>
      </w:r>
    </w:p>
    <w:p w:rsidR="00546E3E" w:rsidRDefault="00546E3E" w:rsidP="00BC3303">
      <w:pPr>
        <w:rPr>
          <w:rFonts w:ascii="Times New Roman" w:eastAsia="Times New Roman" w:hAnsi="Times New Roman" w:cs="Times New Roman"/>
          <w:b/>
          <w:bCs/>
          <w:color w:val="000000"/>
          <w:sz w:val="28"/>
          <w:szCs w:val="28"/>
        </w:rPr>
      </w:pPr>
    </w:p>
    <w:p w:rsidR="0003614B" w:rsidRDefault="0003614B" w:rsidP="00BC3303">
      <w:pPr>
        <w:rPr>
          <w:rFonts w:ascii="Times New Roman" w:eastAsia="Times New Roman" w:hAnsi="Times New Roman" w:cs="Times New Roman"/>
          <w:b/>
          <w:bCs/>
          <w:color w:val="000000"/>
          <w:sz w:val="28"/>
          <w:szCs w:val="28"/>
        </w:rPr>
      </w:pPr>
    </w:p>
    <w:p w:rsidR="0003614B" w:rsidRDefault="0003614B" w:rsidP="00BC3303">
      <w:pPr>
        <w:rPr>
          <w:rFonts w:ascii="Times New Roman" w:eastAsia="Times New Roman" w:hAnsi="Times New Roman" w:cs="Times New Roman"/>
          <w:b/>
          <w:bCs/>
          <w:color w:val="000000"/>
          <w:sz w:val="28"/>
          <w:szCs w:val="28"/>
        </w:rPr>
      </w:pPr>
    </w:p>
    <w:p w:rsidR="0003614B" w:rsidRDefault="0003614B" w:rsidP="00BC3303">
      <w:pPr>
        <w:rPr>
          <w:rFonts w:ascii="Times New Roman" w:eastAsia="Times New Roman" w:hAnsi="Times New Roman" w:cs="Times New Roman"/>
          <w:b/>
          <w:bCs/>
          <w:color w:val="000000"/>
          <w:sz w:val="28"/>
          <w:szCs w:val="28"/>
        </w:rPr>
      </w:pPr>
    </w:p>
    <w:p w:rsidR="0003614B" w:rsidRDefault="0003614B" w:rsidP="00BC3303">
      <w:pPr>
        <w:rPr>
          <w:rFonts w:ascii="Times New Roman" w:eastAsia="Times New Roman" w:hAnsi="Times New Roman" w:cs="Times New Roman"/>
          <w:b/>
          <w:bCs/>
          <w:color w:val="000000"/>
          <w:sz w:val="28"/>
          <w:szCs w:val="28"/>
        </w:rPr>
      </w:pPr>
    </w:p>
    <w:p w:rsidR="0003614B" w:rsidRDefault="0003614B" w:rsidP="00BC3303">
      <w:pPr>
        <w:rPr>
          <w:rFonts w:ascii="Times New Roman" w:eastAsia="Times New Roman" w:hAnsi="Times New Roman" w:cs="Times New Roman"/>
          <w:color w:val="000000"/>
          <w:sz w:val="28"/>
          <w:szCs w:val="28"/>
        </w:rPr>
      </w:pPr>
    </w:p>
    <w:p w:rsidR="00546E3E" w:rsidRDefault="00546E3E" w:rsidP="00BC3303">
      <w:pPr>
        <w:rPr>
          <w:rFonts w:ascii="Times New Roman" w:eastAsia="Times New Roman" w:hAnsi="Times New Roman" w:cs="Times New Roman"/>
          <w:color w:val="000000"/>
          <w:sz w:val="28"/>
          <w:szCs w:val="28"/>
        </w:rPr>
      </w:pPr>
    </w:p>
    <w:p w:rsidR="00546E3E" w:rsidRDefault="00546E3E" w:rsidP="00BC3303">
      <w:pPr>
        <w:rPr>
          <w:rFonts w:ascii="Times New Roman" w:eastAsia="Times New Roman" w:hAnsi="Times New Roman" w:cs="Times New Roman"/>
          <w:color w:val="000000"/>
          <w:sz w:val="28"/>
          <w:szCs w:val="28"/>
        </w:rPr>
      </w:pPr>
    </w:p>
    <w:p w:rsidR="00546E3E" w:rsidRDefault="00546E3E" w:rsidP="00BC3303">
      <w:pPr>
        <w:rPr>
          <w:rFonts w:ascii="Times New Roman" w:eastAsia="Times New Roman" w:hAnsi="Times New Roman" w:cs="Times New Roman"/>
          <w:color w:val="000000"/>
          <w:sz w:val="28"/>
          <w:szCs w:val="28"/>
        </w:rPr>
      </w:pPr>
    </w:p>
    <w:p w:rsidR="00546E3E" w:rsidRDefault="00546E3E" w:rsidP="00546E3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Заключение</w:t>
      </w:r>
    </w:p>
    <w:p w:rsidR="001C141E" w:rsidRPr="00824D80" w:rsidRDefault="000A2B6C" w:rsidP="0003614B">
      <w:pPr>
        <w:ind w:firstLine="708"/>
        <w:rPr>
          <w:rFonts w:ascii="Times New Roman" w:eastAsia="Times New Roman" w:hAnsi="Times New Roman" w:cs="Times New Roman"/>
          <w:color w:val="000000"/>
          <w:sz w:val="28"/>
          <w:szCs w:val="28"/>
        </w:rPr>
      </w:pPr>
      <w:r w:rsidRPr="00824D80">
        <w:rPr>
          <w:rFonts w:ascii="Times New Roman" w:eastAsia="Times New Roman" w:hAnsi="Times New Roman" w:cs="Times New Roman"/>
          <w:color w:val="000000"/>
          <w:sz w:val="28"/>
          <w:szCs w:val="28"/>
        </w:rPr>
        <w:t xml:space="preserve">Устный счет на уроках математики способствует развитию и формированию прочных вычислительных навыков и умении, он также развивает логическое мышление, личностные качества ребенка, повышает у детей познавательный интерес к урокам математики. Вызывая интерес и прививая любовь к математике с помощью различных </w:t>
      </w:r>
      <w:r w:rsidR="00152A30">
        <w:rPr>
          <w:rFonts w:ascii="Times New Roman" w:eastAsia="Times New Roman" w:hAnsi="Times New Roman" w:cs="Times New Roman"/>
          <w:color w:val="000000"/>
          <w:sz w:val="28"/>
          <w:szCs w:val="28"/>
        </w:rPr>
        <w:t xml:space="preserve">видов устных упражнений, </w:t>
      </w:r>
      <w:r w:rsidR="0003614B">
        <w:rPr>
          <w:rFonts w:ascii="Times New Roman" w:eastAsia="Times New Roman" w:hAnsi="Times New Roman" w:cs="Times New Roman"/>
          <w:color w:val="000000"/>
          <w:sz w:val="28"/>
          <w:szCs w:val="28"/>
        </w:rPr>
        <w:t>учитель</w:t>
      </w:r>
      <w:r w:rsidR="00546E3E">
        <w:rPr>
          <w:rFonts w:ascii="Times New Roman" w:eastAsia="Times New Roman" w:hAnsi="Times New Roman" w:cs="Times New Roman"/>
          <w:color w:val="000000"/>
          <w:sz w:val="28"/>
          <w:szCs w:val="28"/>
        </w:rPr>
        <w:t xml:space="preserve"> будет помогать обучающимся </w:t>
      </w:r>
      <w:r w:rsidRPr="00824D80">
        <w:rPr>
          <w:rFonts w:ascii="Times New Roman" w:eastAsia="Times New Roman" w:hAnsi="Times New Roman" w:cs="Times New Roman"/>
          <w:color w:val="000000"/>
          <w:sz w:val="28"/>
          <w:szCs w:val="28"/>
        </w:rPr>
        <w:t>активно действовать с учебным материалом, пробуждать у них стремление совершенствовать способы вычислений и решения задач, менее рациональные заменять более совершенными. А это важнейшее условие сознательного усвоения материала.</w:t>
      </w:r>
      <w:r w:rsidR="001C141E" w:rsidRPr="00824D80">
        <w:rPr>
          <w:rFonts w:ascii="Times New Roman" w:eastAsia="Times New Roman" w:hAnsi="Times New Roman" w:cs="Times New Roman"/>
          <w:color w:val="000000"/>
          <w:sz w:val="28"/>
          <w:szCs w:val="28"/>
        </w:rPr>
        <w:br/>
      </w:r>
      <w:r w:rsidRPr="00824D80">
        <w:rPr>
          <w:rFonts w:ascii="Times New Roman" w:eastAsia="Times New Roman" w:hAnsi="Times New Roman" w:cs="Times New Roman"/>
          <w:color w:val="000000"/>
          <w:sz w:val="28"/>
          <w:szCs w:val="28"/>
        </w:rPr>
        <w:t xml:space="preserve">Для достижения </w:t>
      </w:r>
      <w:proofErr w:type="spellStart"/>
      <w:r w:rsidRPr="00824D80">
        <w:rPr>
          <w:rFonts w:ascii="Times New Roman" w:eastAsia="Times New Roman" w:hAnsi="Times New Roman" w:cs="Times New Roman"/>
          <w:color w:val="000000"/>
          <w:sz w:val="28"/>
          <w:szCs w:val="28"/>
        </w:rPr>
        <w:t>сформированности</w:t>
      </w:r>
      <w:proofErr w:type="spellEnd"/>
      <w:r w:rsidRPr="00824D80">
        <w:rPr>
          <w:rFonts w:ascii="Times New Roman" w:eastAsia="Times New Roman" w:hAnsi="Times New Roman" w:cs="Times New Roman"/>
          <w:color w:val="000000"/>
          <w:sz w:val="28"/>
          <w:szCs w:val="28"/>
        </w:rPr>
        <w:t xml:space="preserve"> вычислительных навыков, необходимо состави</w:t>
      </w:r>
      <w:r w:rsidR="0003614B">
        <w:rPr>
          <w:rFonts w:ascii="Times New Roman" w:eastAsia="Times New Roman" w:hAnsi="Times New Roman" w:cs="Times New Roman"/>
          <w:color w:val="000000"/>
          <w:sz w:val="28"/>
          <w:szCs w:val="28"/>
        </w:rPr>
        <w:t>ть систему упражнений</w:t>
      </w:r>
      <w:r w:rsidRPr="00824D80">
        <w:rPr>
          <w:rFonts w:ascii="Times New Roman" w:eastAsia="Times New Roman" w:hAnsi="Times New Roman" w:cs="Times New Roman"/>
          <w:color w:val="000000"/>
          <w:sz w:val="28"/>
          <w:szCs w:val="28"/>
        </w:rPr>
        <w:t xml:space="preserve"> и использовать их при выполнении вычислительных операций, желательно на каждом уроке.  </w:t>
      </w:r>
    </w:p>
    <w:p w:rsidR="00546E3E" w:rsidRDefault="001C141E" w:rsidP="001C141E">
      <w:pPr>
        <w:spacing w:after="0" w:line="240" w:lineRule="auto"/>
        <w:rPr>
          <w:rFonts w:ascii="Times New Roman" w:eastAsia="Times New Roman" w:hAnsi="Times New Roman" w:cs="Times New Roman"/>
          <w:sz w:val="28"/>
          <w:szCs w:val="28"/>
        </w:rPr>
      </w:pPr>
      <w:r w:rsidRPr="00824D80">
        <w:rPr>
          <w:rFonts w:ascii="Times New Roman" w:eastAsia="Times New Roman" w:hAnsi="Times New Roman" w:cs="Times New Roman"/>
          <w:b/>
          <w:bCs/>
          <w:color w:val="000000"/>
          <w:sz w:val="28"/>
          <w:szCs w:val="28"/>
          <w:shd w:val="clear" w:color="auto" w:fill="FFFFDD"/>
        </w:rPr>
        <w:br/>
      </w:r>
      <w:r w:rsidR="00352687" w:rsidRPr="00824D80">
        <w:rPr>
          <w:rFonts w:ascii="Times New Roman" w:eastAsia="Times New Roman" w:hAnsi="Times New Roman" w:cs="Times New Roman"/>
          <w:sz w:val="28"/>
          <w:szCs w:val="28"/>
        </w:rPr>
        <w:t xml:space="preserve"> </w:t>
      </w:r>
    </w:p>
    <w:p w:rsidR="00546E3E" w:rsidRDefault="00546E3E" w:rsidP="001C141E">
      <w:pPr>
        <w:spacing w:after="0" w:line="240" w:lineRule="auto"/>
        <w:rPr>
          <w:rFonts w:ascii="Times New Roman" w:eastAsia="Times New Roman" w:hAnsi="Times New Roman" w:cs="Times New Roman"/>
          <w:sz w:val="28"/>
          <w:szCs w:val="28"/>
        </w:rPr>
      </w:pPr>
    </w:p>
    <w:p w:rsidR="00546E3E" w:rsidRDefault="00546E3E" w:rsidP="001C141E">
      <w:pPr>
        <w:spacing w:after="0" w:line="240" w:lineRule="auto"/>
        <w:rPr>
          <w:rFonts w:ascii="Times New Roman" w:eastAsia="Times New Roman" w:hAnsi="Times New Roman" w:cs="Times New Roman"/>
          <w:sz w:val="28"/>
          <w:szCs w:val="28"/>
        </w:rPr>
      </w:pPr>
    </w:p>
    <w:p w:rsidR="00546E3E" w:rsidRDefault="00546E3E" w:rsidP="001C141E">
      <w:pPr>
        <w:spacing w:after="0" w:line="240" w:lineRule="auto"/>
        <w:rPr>
          <w:rFonts w:ascii="Times New Roman" w:eastAsia="Times New Roman" w:hAnsi="Times New Roman" w:cs="Times New Roman"/>
          <w:sz w:val="28"/>
          <w:szCs w:val="28"/>
        </w:rPr>
      </w:pPr>
    </w:p>
    <w:p w:rsidR="00546E3E" w:rsidRDefault="00546E3E" w:rsidP="001C141E">
      <w:pPr>
        <w:spacing w:after="0" w:line="240" w:lineRule="auto"/>
        <w:rPr>
          <w:rFonts w:ascii="Times New Roman" w:eastAsia="Times New Roman" w:hAnsi="Times New Roman" w:cs="Times New Roman"/>
          <w:sz w:val="28"/>
          <w:szCs w:val="28"/>
        </w:rPr>
      </w:pPr>
    </w:p>
    <w:p w:rsidR="00546E3E" w:rsidRDefault="00546E3E" w:rsidP="001C141E">
      <w:pPr>
        <w:spacing w:after="0" w:line="240" w:lineRule="auto"/>
        <w:rPr>
          <w:rFonts w:ascii="Times New Roman" w:eastAsia="Times New Roman" w:hAnsi="Times New Roman" w:cs="Times New Roman"/>
          <w:sz w:val="28"/>
          <w:szCs w:val="28"/>
        </w:rPr>
      </w:pPr>
    </w:p>
    <w:p w:rsidR="00546E3E" w:rsidRDefault="00546E3E" w:rsidP="001C141E">
      <w:pPr>
        <w:spacing w:after="0" w:line="240" w:lineRule="auto"/>
        <w:rPr>
          <w:rFonts w:ascii="Times New Roman" w:eastAsia="Times New Roman" w:hAnsi="Times New Roman" w:cs="Times New Roman"/>
          <w:sz w:val="28"/>
          <w:szCs w:val="28"/>
        </w:rPr>
      </w:pPr>
    </w:p>
    <w:p w:rsidR="00546E3E" w:rsidRDefault="00546E3E" w:rsidP="001C141E">
      <w:pPr>
        <w:spacing w:after="0" w:line="240" w:lineRule="auto"/>
        <w:rPr>
          <w:rFonts w:ascii="Times New Roman" w:eastAsia="Times New Roman" w:hAnsi="Times New Roman" w:cs="Times New Roman"/>
          <w:sz w:val="28"/>
          <w:szCs w:val="28"/>
        </w:rPr>
      </w:pPr>
    </w:p>
    <w:p w:rsidR="00546E3E" w:rsidRDefault="00546E3E" w:rsidP="001C141E">
      <w:pPr>
        <w:spacing w:after="0" w:line="240" w:lineRule="auto"/>
        <w:rPr>
          <w:rFonts w:ascii="Times New Roman" w:eastAsia="Times New Roman" w:hAnsi="Times New Roman" w:cs="Times New Roman"/>
          <w:sz w:val="28"/>
          <w:szCs w:val="28"/>
        </w:rPr>
      </w:pPr>
    </w:p>
    <w:p w:rsidR="00546E3E" w:rsidRDefault="00546E3E" w:rsidP="001C141E">
      <w:pPr>
        <w:spacing w:after="0" w:line="240" w:lineRule="auto"/>
        <w:rPr>
          <w:rFonts w:ascii="Times New Roman" w:eastAsia="Times New Roman" w:hAnsi="Times New Roman" w:cs="Times New Roman"/>
          <w:sz w:val="28"/>
          <w:szCs w:val="28"/>
        </w:rPr>
      </w:pPr>
    </w:p>
    <w:p w:rsidR="00546E3E" w:rsidRDefault="00546E3E" w:rsidP="001C141E">
      <w:pPr>
        <w:spacing w:after="0" w:line="240" w:lineRule="auto"/>
        <w:rPr>
          <w:rFonts w:ascii="Times New Roman" w:eastAsia="Times New Roman" w:hAnsi="Times New Roman" w:cs="Times New Roman"/>
          <w:sz w:val="28"/>
          <w:szCs w:val="28"/>
        </w:rPr>
      </w:pPr>
    </w:p>
    <w:p w:rsidR="00546E3E" w:rsidRDefault="00546E3E" w:rsidP="001C141E">
      <w:pPr>
        <w:spacing w:after="0" w:line="240" w:lineRule="auto"/>
        <w:rPr>
          <w:rFonts w:ascii="Times New Roman" w:eastAsia="Times New Roman" w:hAnsi="Times New Roman" w:cs="Times New Roman"/>
          <w:sz w:val="28"/>
          <w:szCs w:val="28"/>
        </w:rPr>
      </w:pPr>
    </w:p>
    <w:p w:rsidR="00546E3E" w:rsidRDefault="00546E3E" w:rsidP="001C141E">
      <w:pPr>
        <w:spacing w:after="0" w:line="240" w:lineRule="auto"/>
        <w:rPr>
          <w:rFonts w:ascii="Times New Roman" w:eastAsia="Times New Roman" w:hAnsi="Times New Roman" w:cs="Times New Roman"/>
          <w:sz w:val="28"/>
          <w:szCs w:val="28"/>
        </w:rPr>
      </w:pPr>
    </w:p>
    <w:p w:rsidR="00546E3E" w:rsidRDefault="00546E3E" w:rsidP="001C141E">
      <w:pPr>
        <w:spacing w:after="0" w:line="240" w:lineRule="auto"/>
        <w:rPr>
          <w:rFonts w:ascii="Times New Roman" w:eastAsia="Times New Roman" w:hAnsi="Times New Roman" w:cs="Times New Roman"/>
          <w:sz w:val="28"/>
          <w:szCs w:val="28"/>
        </w:rPr>
      </w:pPr>
    </w:p>
    <w:p w:rsidR="00546E3E" w:rsidRDefault="00546E3E" w:rsidP="001C141E">
      <w:pPr>
        <w:spacing w:after="0" w:line="240" w:lineRule="auto"/>
        <w:rPr>
          <w:rFonts w:ascii="Times New Roman" w:eastAsia="Times New Roman" w:hAnsi="Times New Roman" w:cs="Times New Roman"/>
          <w:sz w:val="28"/>
          <w:szCs w:val="28"/>
        </w:rPr>
      </w:pPr>
    </w:p>
    <w:p w:rsidR="00546E3E" w:rsidRDefault="00546E3E" w:rsidP="001C141E">
      <w:pPr>
        <w:spacing w:after="0" w:line="240" w:lineRule="auto"/>
        <w:rPr>
          <w:rFonts w:ascii="Times New Roman" w:eastAsia="Times New Roman" w:hAnsi="Times New Roman" w:cs="Times New Roman"/>
          <w:sz w:val="28"/>
          <w:szCs w:val="28"/>
        </w:rPr>
      </w:pPr>
    </w:p>
    <w:p w:rsidR="00546E3E" w:rsidRDefault="00546E3E" w:rsidP="001C141E">
      <w:pPr>
        <w:spacing w:after="0" w:line="240" w:lineRule="auto"/>
        <w:rPr>
          <w:rFonts w:ascii="Times New Roman" w:eastAsia="Times New Roman" w:hAnsi="Times New Roman" w:cs="Times New Roman"/>
          <w:sz w:val="28"/>
          <w:szCs w:val="28"/>
        </w:rPr>
      </w:pPr>
    </w:p>
    <w:p w:rsidR="00546E3E" w:rsidRDefault="00546E3E" w:rsidP="001C141E">
      <w:pPr>
        <w:spacing w:after="0" w:line="240" w:lineRule="auto"/>
        <w:rPr>
          <w:rFonts w:ascii="Times New Roman" w:eastAsia="Times New Roman" w:hAnsi="Times New Roman" w:cs="Times New Roman"/>
          <w:sz w:val="28"/>
          <w:szCs w:val="28"/>
        </w:rPr>
      </w:pPr>
    </w:p>
    <w:p w:rsidR="00546E3E" w:rsidRDefault="00546E3E" w:rsidP="001C141E">
      <w:pPr>
        <w:spacing w:after="0" w:line="240" w:lineRule="auto"/>
        <w:rPr>
          <w:rFonts w:ascii="Times New Roman" w:eastAsia="Times New Roman" w:hAnsi="Times New Roman" w:cs="Times New Roman"/>
          <w:sz w:val="28"/>
          <w:szCs w:val="28"/>
        </w:rPr>
      </w:pPr>
    </w:p>
    <w:p w:rsidR="00546E3E" w:rsidRDefault="00546E3E" w:rsidP="001C141E">
      <w:pPr>
        <w:spacing w:after="0" w:line="240" w:lineRule="auto"/>
        <w:rPr>
          <w:rFonts w:ascii="Times New Roman" w:eastAsia="Times New Roman" w:hAnsi="Times New Roman" w:cs="Times New Roman"/>
          <w:sz w:val="28"/>
          <w:szCs w:val="28"/>
        </w:rPr>
      </w:pPr>
    </w:p>
    <w:p w:rsidR="00546E3E" w:rsidRDefault="00546E3E" w:rsidP="001C141E">
      <w:pPr>
        <w:spacing w:after="0" w:line="240" w:lineRule="auto"/>
        <w:rPr>
          <w:rFonts w:ascii="Times New Roman" w:eastAsia="Times New Roman" w:hAnsi="Times New Roman" w:cs="Times New Roman"/>
          <w:sz w:val="28"/>
          <w:szCs w:val="28"/>
        </w:rPr>
      </w:pPr>
    </w:p>
    <w:p w:rsidR="00546E3E" w:rsidRDefault="00546E3E" w:rsidP="001C141E">
      <w:pPr>
        <w:spacing w:after="0" w:line="240" w:lineRule="auto"/>
        <w:rPr>
          <w:rFonts w:ascii="Times New Roman" w:eastAsia="Times New Roman" w:hAnsi="Times New Roman" w:cs="Times New Roman"/>
          <w:sz w:val="28"/>
          <w:szCs w:val="28"/>
        </w:rPr>
      </w:pPr>
    </w:p>
    <w:p w:rsidR="00546E3E" w:rsidRDefault="00546E3E" w:rsidP="001C141E">
      <w:pPr>
        <w:spacing w:after="0" w:line="240" w:lineRule="auto"/>
        <w:rPr>
          <w:rFonts w:ascii="Times New Roman" w:eastAsia="Times New Roman" w:hAnsi="Times New Roman" w:cs="Times New Roman"/>
          <w:sz w:val="28"/>
          <w:szCs w:val="28"/>
        </w:rPr>
      </w:pPr>
    </w:p>
    <w:p w:rsidR="00546E3E" w:rsidRDefault="00546E3E" w:rsidP="001C141E">
      <w:pPr>
        <w:spacing w:after="0" w:line="240" w:lineRule="auto"/>
        <w:rPr>
          <w:rFonts w:ascii="Times New Roman" w:eastAsia="Times New Roman" w:hAnsi="Times New Roman" w:cs="Times New Roman"/>
          <w:sz w:val="28"/>
          <w:szCs w:val="28"/>
        </w:rPr>
      </w:pPr>
    </w:p>
    <w:p w:rsidR="00546E3E" w:rsidRDefault="00546E3E" w:rsidP="001C141E">
      <w:pPr>
        <w:spacing w:after="0" w:line="240" w:lineRule="auto"/>
        <w:rPr>
          <w:rFonts w:ascii="Times New Roman" w:eastAsia="Times New Roman" w:hAnsi="Times New Roman" w:cs="Times New Roman"/>
          <w:sz w:val="28"/>
          <w:szCs w:val="28"/>
        </w:rPr>
      </w:pPr>
    </w:p>
    <w:p w:rsidR="00546E3E" w:rsidRDefault="00546E3E" w:rsidP="001C141E">
      <w:pPr>
        <w:spacing w:after="0" w:line="240" w:lineRule="auto"/>
        <w:rPr>
          <w:rFonts w:ascii="Times New Roman" w:eastAsia="Times New Roman" w:hAnsi="Times New Roman" w:cs="Times New Roman"/>
          <w:sz w:val="28"/>
          <w:szCs w:val="28"/>
        </w:rPr>
      </w:pPr>
    </w:p>
    <w:p w:rsidR="00152A30" w:rsidRDefault="00152A30" w:rsidP="001C141E">
      <w:pPr>
        <w:spacing w:after="0" w:line="240" w:lineRule="auto"/>
        <w:rPr>
          <w:rFonts w:ascii="Times New Roman" w:eastAsia="Times New Roman" w:hAnsi="Times New Roman" w:cs="Times New Roman"/>
          <w:sz w:val="28"/>
          <w:szCs w:val="28"/>
        </w:rPr>
      </w:pPr>
    </w:p>
    <w:p w:rsidR="00152A30" w:rsidRDefault="00152A30" w:rsidP="001C141E">
      <w:pPr>
        <w:spacing w:after="0" w:line="240" w:lineRule="auto"/>
        <w:rPr>
          <w:rFonts w:ascii="Times New Roman" w:eastAsia="Times New Roman" w:hAnsi="Times New Roman" w:cs="Times New Roman"/>
          <w:sz w:val="28"/>
          <w:szCs w:val="28"/>
        </w:rPr>
      </w:pPr>
    </w:p>
    <w:p w:rsidR="00152A30" w:rsidRDefault="00152A30" w:rsidP="001C141E">
      <w:pPr>
        <w:spacing w:after="0" w:line="240" w:lineRule="auto"/>
        <w:rPr>
          <w:rFonts w:ascii="Times New Roman" w:eastAsia="Times New Roman" w:hAnsi="Times New Roman" w:cs="Times New Roman"/>
          <w:sz w:val="28"/>
          <w:szCs w:val="28"/>
        </w:rPr>
      </w:pPr>
    </w:p>
    <w:p w:rsidR="00152A30" w:rsidRDefault="00152A30" w:rsidP="001C141E">
      <w:pPr>
        <w:spacing w:after="0" w:line="240" w:lineRule="auto"/>
        <w:rPr>
          <w:rFonts w:ascii="Times New Roman" w:eastAsia="Times New Roman" w:hAnsi="Times New Roman" w:cs="Times New Roman"/>
          <w:sz w:val="28"/>
          <w:szCs w:val="28"/>
        </w:rPr>
      </w:pPr>
    </w:p>
    <w:p w:rsidR="00152A30" w:rsidRDefault="00152A30" w:rsidP="001C141E">
      <w:pPr>
        <w:spacing w:after="0" w:line="240" w:lineRule="auto"/>
        <w:rPr>
          <w:rFonts w:ascii="Times New Roman" w:eastAsia="Times New Roman" w:hAnsi="Times New Roman" w:cs="Times New Roman"/>
          <w:sz w:val="28"/>
          <w:szCs w:val="28"/>
        </w:rPr>
      </w:pPr>
    </w:p>
    <w:p w:rsidR="001C141E" w:rsidRPr="00824D80" w:rsidRDefault="00352687" w:rsidP="00152A30">
      <w:pPr>
        <w:spacing w:after="0" w:line="240" w:lineRule="auto"/>
        <w:jc w:val="center"/>
        <w:rPr>
          <w:rFonts w:ascii="Times New Roman" w:eastAsia="Times New Roman" w:hAnsi="Times New Roman" w:cs="Times New Roman"/>
          <w:sz w:val="28"/>
          <w:szCs w:val="28"/>
        </w:rPr>
      </w:pPr>
      <w:r w:rsidRPr="00824D80">
        <w:rPr>
          <w:rFonts w:ascii="Times New Roman" w:eastAsia="Times New Roman" w:hAnsi="Times New Roman" w:cs="Times New Roman"/>
          <w:sz w:val="28"/>
          <w:szCs w:val="28"/>
        </w:rPr>
        <w:t>Список литературы</w:t>
      </w:r>
    </w:p>
    <w:p w:rsidR="001C141E" w:rsidRPr="00824D80" w:rsidRDefault="001C141E" w:rsidP="001C141E">
      <w:pPr>
        <w:spacing w:after="0" w:line="301" w:lineRule="atLeast"/>
        <w:jc w:val="both"/>
        <w:rPr>
          <w:rFonts w:ascii="Times New Roman" w:eastAsia="Times New Roman" w:hAnsi="Times New Roman" w:cs="Times New Roman"/>
          <w:color w:val="444444"/>
          <w:sz w:val="28"/>
          <w:szCs w:val="28"/>
        </w:rPr>
      </w:pPr>
      <w:r w:rsidRPr="00824D80">
        <w:rPr>
          <w:rFonts w:ascii="Times New Roman" w:eastAsia="Times New Roman" w:hAnsi="Times New Roman" w:cs="Times New Roman"/>
          <w:color w:val="444444"/>
          <w:sz w:val="28"/>
          <w:szCs w:val="28"/>
        </w:rPr>
        <w:t>1. Данилов.  И.К. Об игровых моментах на уроках математики // Математика в школе. – 2005.- №1.-</w:t>
      </w:r>
    </w:p>
    <w:p w:rsidR="001C141E" w:rsidRPr="00824D80" w:rsidRDefault="001C141E" w:rsidP="001C141E">
      <w:pPr>
        <w:spacing w:after="0" w:line="301" w:lineRule="atLeast"/>
        <w:jc w:val="both"/>
        <w:rPr>
          <w:rFonts w:ascii="Times New Roman" w:eastAsia="Times New Roman" w:hAnsi="Times New Roman" w:cs="Times New Roman"/>
          <w:color w:val="444444"/>
          <w:sz w:val="28"/>
          <w:szCs w:val="28"/>
        </w:rPr>
      </w:pPr>
      <w:r w:rsidRPr="00824D80">
        <w:rPr>
          <w:rFonts w:ascii="Times New Roman" w:eastAsia="Times New Roman" w:hAnsi="Times New Roman" w:cs="Times New Roman"/>
          <w:color w:val="444444"/>
          <w:sz w:val="28"/>
          <w:szCs w:val="28"/>
        </w:rPr>
        <w:t xml:space="preserve">2. </w:t>
      </w:r>
      <w:proofErr w:type="spellStart"/>
      <w:r w:rsidRPr="00824D80">
        <w:rPr>
          <w:rFonts w:ascii="Times New Roman" w:eastAsia="Times New Roman" w:hAnsi="Times New Roman" w:cs="Times New Roman"/>
          <w:color w:val="444444"/>
          <w:sz w:val="28"/>
          <w:szCs w:val="28"/>
        </w:rPr>
        <w:t>Демченкова</w:t>
      </w:r>
      <w:proofErr w:type="spellEnd"/>
      <w:r w:rsidRPr="00824D80">
        <w:rPr>
          <w:rFonts w:ascii="Times New Roman" w:eastAsia="Times New Roman" w:hAnsi="Times New Roman" w:cs="Times New Roman"/>
          <w:color w:val="444444"/>
          <w:sz w:val="28"/>
          <w:szCs w:val="28"/>
        </w:rPr>
        <w:t xml:space="preserve"> Н., Моисеева Е. Формирование познавательного интереса у учащихся // Математика. -2004.- №19.</w:t>
      </w:r>
    </w:p>
    <w:p w:rsidR="001C141E" w:rsidRPr="00824D80" w:rsidRDefault="001C141E" w:rsidP="001C141E">
      <w:pPr>
        <w:spacing w:after="0" w:line="301" w:lineRule="atLeast"/>
        <w:jc w:val="both"/>
        <w:rPr>
          <w:rFonts w:ascii="Times New Roman" w:eastAsia="Times New Roman" w:hAnsi="Times New Roman" w:cs="Times New Roman"/>
          <w:color w:val="444444"/>
          <w:sz w:val="28"/>
          <w:szCs w:val="28"/>
        </w:rPr>
      </w:pPr>
      <w:r w:rsidRPr="00824D80">
        <w:rPr>
          <w:rFonts w:ascii="Times New Roman" w:eastAsia="Times New Roman" w:hAnsi="Times New Roman" w:cs="Times New Roman"/>
          <w:color w:val="444444"/>
          <w:sz w:val="28"/>
          <w:szCs w:val="28"/>
        </w:rPr>
        <w:t xml:space="preserve">3. Минаева С. Формирование вычислительных умении в основной школе // Математика в </w:t>
      </w:r>
      <w:proofErr w:type="gramStart"/>
      <w:r w:rsidRPr="00824D80">
        <w:rPr>
          <w:rFonts w:ascii="Times New Roman" w:eastAsia="Times New Roman" w:hAnsi="Times New Roman" w:cs="Times New Roman"/>
          <w:color w:val="444444"/>
          <w:sz w:val="28"/>
          <w:szCs w:val="28"/>
        </w:rPr>
        <w:t>школе.-</w:t>
      </w:r>
      <w:proofErr w:type="gramEnd"/>
      <w:r w:rsidRPr="00824D80">
        <w:rPr>
          <w:rFonts w:ascii="Times New Roman" w:eastAsia="Times New Roman" w:hAnsi="Times New Roman" w:cs="Times New Roman"/>
          <w:color w:val="444444"/>
          <w:sz w:val="28"/>
          <w:szCs w:val="28"/>
        </w:rPr>
        <w:t xml:space="preserve"> 2006.- №2</w:t>
      </w:r>
    </w:p>
    <w:p w:rsidR="001C141E" w:rsidRPr="00824D80" w:rsidRDefault="00824D80" w:rsidP="001C141E">
      <w:pPr>
        <w:spacing w:after="0" w:line="301" w:lineRule="atLeast"/>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4</w:t>
      </w:r>
      <w:r w:rsidR="001C141E" w:rsidRPr="00824D80">
        <w:rPr>
          <w:rFonts w:ascii="Times New Roman" w:eastAsia="Times New Roman" w:hAnsi="Times New Roman" w:cs="Times New Roman"/>
          <w:color w:val="444444"/>
          <w:sz w:val="28"/>
          <w:szCs w:val="28"/>
        </w:rPr>
        <w:t>. Федотова Л. Повышение вычислительной культуры учащихся // Математика в школе. - 2004. - №43</w:t>
      </w:r>
    </w:p>
    <w:p w:rsidR="001C141E" w:rsidRPr="00824D80" w:rsidRDefault="00824D80" w:rsidP="001C141E">
      <w:pPr>
        <w:spacing w:after="0" w:line="301" w:lineRule="atLeast"/>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5</w:t>
      </w:r>
      <w:r w:rsidR="001C141E" w:rsidRPr="00824D80">
        <w:rPr>
          <w:rFonts w:ascii="Times New Roman" w:eastAsia="Times New Roman" w:hAnsi="Times New Roman" w:cs="Times New Roman"/>
          <w:color w:val="444444"/>
          <w:sz w:val="28"/>
          <w:szCs w:val="28"/>
        </w:rPr>
        <w:t>. Щукина. Г.И. Активизация познавательной деятельности учащихся в учебном процессе: Учебное пособие для студентов педагогических институтов. – М.: Просвещение, 1980.</w:t>
      </w:r>
    </w:p>
    <w:p w:rsidR="001C141E" w:rsidRPr="00824D80" w:rsidRDefault="001C141E" w:rsidP="001C141E">
      <w:pPr>
        <w:rPr>
          <w:rFonts w:ascii="Times New Roman" w:hAnsi="Times New Roman" w:cs="Times New Roman"/>
          <w:sz w:val="28"/>
          <w:szCs w:val="28"/>
          <w:lang w:val="en-US"/>
        </w:rPr>
      </w:pPr>
      <w:bookmarkStart w:id="0" w:name="_GoBack"/>
      <w:bookmarkEnd w:id="0"/>
    </w:p>
    <w:p w:rsidR="00826D95" w:rsidRPr="00824D80" w:rsidRDefault="00826D95">
      <w:pPr>
        <w:rPr>
          <w:rFonts w:ascii="Times New Roman" w:hAnsi="Times New Roman" w:cs="Times New Roman"/>
          <w:sz w:val="28"/>
          <w:szCs w:val="28"/>
          <w:lang w:val="en-US"/>
        </w:rPr>
      </w:pPr>
    </w:p>
    <w:sectPr w:rsidR="00826D95" w:rsidRPr="00824D80" w:rsidSect="0066453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5B1" w:rsidRDefault="005855B1" w:rsidP="000A2B6C">
      <w:pPr>
        <w:spacing w:after="0" w:line="240" w:lineRule="auto"/>
      </w:pPr>
      <w:r>
        <w:separator/>
      </w:r>
    </w:p>
  </w:endnote>
  <w:endnote w:type="continuationSeparator" w:id="0">
    <w:p w:rsidR="005855B1" w:rsidRDefault="005855B1" w:rsidP="000A2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521528"/>
      <w:docPartObj>
        <w:docPartGallery w:val="Page Numbers (Bottom of Page)"/>
        <w:docPartUnique/>
      </w:docPartObj>
    </w:sdtPr>
    <w:sdtEndPr/>
    <w:sdtContent>
      <w:p w:rsidR="00664535" w:rsidRDefault="005855B1">
        <w:pPr>
          <w:pStyle w:val="ab"/>
          <w:jc w:val="right"/>
        </w:pPr>
        <w:r>
          <w:rPr>
            <w:noProof/>
          </w:rPr>
          <w:fldChar w:fldCharType="begin"/>
        </w:r>
        <w:r>
          <w:rPr>
            <w:noProof/>
          </w:rPr>
          <w:instrText xml:space="preserve"> PAGE   \* MERGEFORMAT </w:instrText>
        </w:r>
        <w:r>
          <w:rPr>
            <w:noProof/>
          </w:rPr>
          <w:fldChar w:fldCharType="separate"/>
        </w:r>
        <w:r w:rsidR="00152A30">
          <w:rPr>
            <w:noProof/>
          </w:rPr>
          <w:t>12</w:t>
        </w:r>
        <w:r>
          <w:rPr>
            <w:noProof/>
          </w:rPr>
          <w:fldChar w:fldCharType="end"/>
        </w:r>
      </w:p>
    </w:sdtContent>
  </w:sdt>
  <w:p w:rsidR="00664535" w:rsidRDefault="0066453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5B1" w:rsidRDefault="005855B1" w:rsidP="000A2B6C">
      <w:pPr>
        <w:spacing w:after="0" w:line="240" w:lineRule="auto"/>
      </w:pPr>
      <w:r>
        <w:separator/>
      </w:r>
    </w:p>
  </w:footnote>
  <w:footnote w:type="continuationSeparator" w:id="0">
    <w:p w:rsidR="005855B1" w:rsidRDefault="005855B1" w:rsidP="000A2B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05F70"/>
    <w:multiLevelType w:val="hybridMultilevel"/>
    <w:tmpl w:val="335E2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747EA6"/>
    <w:multiLevelType w:val="hybridMultilevel"/>
    <w:tmpl w:val="5BC07112"/>
    <w:lvl w:ilvl="0" w:tplc="F4A0274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3D823A1"/>
    <w:multiLevelType w:val="multilevel"/>
    <w:tmpl w:val="A8E00A8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34CE7FBC"/>
    <w:multiLevelType w:val="multilevel"/>
    <w:tmpl w:val="43BCD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1D0158"/>
    <w:multiLevelType w:val="hybridMultilevel"/>
    <w:tmpl w:val="C69CFCEC"/>
    <w:lvl w:ilvl="0" w:tplc="49BAF8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C7185B"/>
    <w:multiLevelType w:val="multilevel"/>
    <w:tmpl w:val="FBC8B0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FD1F2B"/>
    <w:multiLevelType w:val="multilevel"/>
    <w:tmpl w:val="DC8473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A46587"/>
    <w:multiLevelType w:val="multilevel"/>
    <w:tmpl w:val="7FBE32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387D20"/>
    <w:multiLevelType w:val="multilevel"/>
    <w:tmpl w:val="2200AA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1236A4"/>
    <w:multiLevelType w:val="multilevel"/>
    <w:tmpl w:val="EE8608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3E0249"/>
    <w:multiLevelType w:val="multilevel"/>
    <w:tmpl w:val="AFA8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0"/>
  </w:num>
  <w:num w:numId="3">
    <w:abstractNumId w:val="3"/>
  </w:num>
  <w:num w:numId="4">
    <w:abstractNumId w:val="7"/>
  </w:num>
  <w:num w:numId="5">
    <w:abstractNumId w:val="6"/>
  </w:num>
  <w:num w:numId="6">
    <w:abstractNumId w:val="8"/>
  </w:num>
  <w:num w:numId="7">
    <w:abstractNumId w:val="9"/>
  </w:num>
  <w:num w:numId="8">
    <w:abstractNumId w:val="5"/>
  </w:num>
  <w:num w:numId="9">
    <w:abstractNumId w:val="4"/>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C141E"/>
    <w:rsid w:val="00034748"/>
    <w:rsid w:val="0003614B"/>
    <w:rsid w:val="000A2B6C"/>
    <w:rsid w:val="000A3EF1"/>
    <w:rsid w:val="000C40C4"/>
    <w:rsid w:val="00136512"/>
    <w:rsid w:val="00152A30"/>
    <w:rsid w:val="001C141E"/>
    <w:rsid w:val="00352687"/>
    <w:rsid w:val="0051140C"/>
    <w:rsid w:val="00511F10"/>
    <w:rsid w:val="00546E3E"/>
    <w:rsid w:val="005855B1"/>
    <w:rsid w:val="005A2861"/>
    <w:rsid w:val="005C6C9D"/>
    <w:rsid w:val="005F5FE8"/>
    <w:rsid w:val="00664535"/>
    <w:rsid w:val="006835DC"/>
    <w:rsid w:val="007043E3"/>
    <w:rsid w:val="00753F9A"/>
    <w:rsid w:val="007B6775"/>
    <w:rsid w:val="007E6774"/>
    <w:rsid w:val="00824D80"/>
    <w:rsid w:val="00826D95"/>
    <w:rsid w:val="008B38F7"/>
    <w:rsid w:val="008E3F44"/>
    <w:rsid w:val="008F1D4C"/>
    <w:rsid w:val="008F3C77"/>
    <w:rsid w:val="008F538D"/>
    <w:rsid w:val="00AB24C3"/>
    <w:rsid w:val="00AE0FEB"/>
    <w:rsid w:val="00BC3303"/>
    <w:rsid w:val="00CB2D63"/>
    <w:rsid w:val="00DB7E06"/>
    <w:rsid w:val="00DD29A1"/>
    <w:rsid w:val="00E56437"/>
    <w:rsid w:val="00EF2D40"/>
    <w:rsid w:val="00F87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FCA0B7-A7E9-4079-8B38-AB7BEE71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F9A"/>
  </w:style>
  <w:style w:type="paragraph" w:styleId="2">
    <w:name w:val="heading 2"/>
    <w:basedOn w:val="a"/>
    <w:link w:val="20"/>
    <w:uiPriority w:val="9"/>
    <w:qFormat/>
    <w:rsid w:val="001C14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1C141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C141E"/>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1C141E"/>
    <w:rPr>
      <w:rFonts w:ascii="Times New Roman" w:eastAsia="Times New Roman" w:hAnsi="Times New Roman" w:cs="Times New Roman"/>
      <w:b/>
      <w:bCs/>
      <w:sz w:val="24"/>
      <w:szCs w:val="24"/>
    </w:rPr>
  </w:style>
  <w:style w:type="table" w:styleId="a3">
    <w:name w:val="Table Grid"/>
    <w:basedOn w:val="a1"/>
    <w:uiPriority w:val="59"/>
    <w:rsid w:val="001C14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1C14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C141E"/>
  </w:style>
  <w:style w:type="character" w:styleId="a5">
    <w:name w:val="Hyperlink"/>
    <w:basedOn w:val="a0"/>
    <w:uiPriority w:val="99"/>
    <w:semiHidden/>
    <w:unhideWhenUsed/>
    <w:rsid w:val="001C141E"/>
    <w:rPr>
      <w:color w:val="0000FF"/>
      <w:u w:val="single"/>
    </w:rPr>
  </w:style>
  <w:style w:type="character" w:customStyle="1" w:styleId="c1">
    <w:name w:val="c1"/>
    <w:basedOn w:val="a0"/>
    <w:rsid w:val="001C141E"/>
  </w:style>
  <w:style w:type="paragraph" w:customStyle="1" w:styleId="c7">
    <w:name w:val="c7"/>
    <w:basedOn w:val="a"/>
    <w:rsid w:val="001C14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1C141E"/>
  </w:style>
  <w:style w:type="paragraph" w:customStyle="1" w:styleId="c5">
    <w:name w:val="c5"/>
    <w:basedOn w:val="a"/>
    <w:rsid w:val="001C14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1C141E"/>
  </w:style>
  <w:style w:type="paragraph" w:customStyle="1" w:styleId="c16">
    <w:name w:val="c16"/>
    <w:basedOn w:val="a"/>
    <w:rsid w:val="001C141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1C141E"/>
    <w:rPr>
      <w:i/>
      <w:iCs/>
    </w:rPr>
  </w:style>
  <w:style w:type="character" w:customStyle="1" w:styleId="b-serp-urlmark">
    <w:name w:val="b-serp-url__mark"/>
    <w:basedOn w:val="a0"/>
    <w:rsid w:val="001C141E"/>
  </w:style>
  <w:style w:type="paragraph" w:styleId="a7">
    <w:name w:val="Balloon Text"/>
    <w:basedOn w:val="a"/>
    <w:link w:val="a8"/>
    <w:uiPriority w:val="99"/>
    <w:semiHidden/>
    <w:unhideWhenUsed/>
    <w:rsid w:val="001C141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C141E"/>
    <w:rPr>
      <w:rFonts w:ascii="Tahoma" w:hAnsi="Tahoma" w:cs="Tahoma"/>
      <w:sz w:val="16"/>
      <w:szCs w:val="16"/>
    </w:rPr>
  </w:style>
  <w:style w:type="paragraph" w:styleId="a9">
    <w:name w:val="header"/>
    <w:basedOn w:val="a"/>
    <w:link w:val="aa"/>
    <w:uiPriority w:val="99"/>
    <w:semiHidden/>
    <w:unhideWhenUsed/>
    <w:rsid w:val="001C141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C141E"/>
  </w:style>
  <w:style w:type="paragraph" w:styleId="ab">
    <w:name w:val="footer"/>
    <w:basedOn w:val="a"/>
    <w:link w:val="ac"/>
    <w:uiPriority w:val="99"/>
    <w:unhideWhenUsed/>
    <w:rsid w:val="001C141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C141E"/>
  </w:style>
  <w:style w:type="paragraph" w:styleId="ad">
    <w:name w:val="List Paragraph"/>
    <w:basedOn w:val="a"/>
    <w:uiPriority w:val="34"/>
    <w:qFormat/>
    <w:rsid w:val="00352687"/>
    <w:pPr>
      <w:ind w:left="720"/>
      <w:contextualSpacing/>
    </w:pPr>
  </w:style>
  <w:style w:type="paragraph" w:styleId="ae">
    <w:name w:val="No Spacing"/>
    <w:uiPriority w:val="1"/>
    <w:qFormat/>
    <w:rsid w:val="00DB7E06"/>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49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6C2022-E3A6-4848-A2E7-F18BA6E2F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12</Pages>
  <Words>3211</Words>
  <Characters>18306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User</cp:lastModifiedBy>
  <cp:revision>8</cp:revision>
  <cp:lastPrinted>2016-10-26T17:37:00Z</cp:lastPrinted>
  <dcterms:created xsi:type="dcterms:W3CDTF">2016-10-25T17:14:00Z</dcterms:created>
  <dcterms:modified xsi:type="dcterms:W3CDTF">2022-10-10T18:45:00Z</dcterms:modified>
</cp:coreProperties>
</file>